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240" w:lineRule="auto"/>
        <w:jc w:val="center"/>
        <w:rPr/>
      </w:pPr>
      <w:bookmarkStart w:colFirst="0" w:colLast="0" w:name="_7qjufep582fa" w:id="0"/>
      <w:bookmarkEnd w:id="0"/>
      <w:r w:rsidDel="00000000" w:rsidR="00000000" w:rsidRPr="00000000">
        <w:rPr>
          <w:rFonts w:ascii="Arial" w:cs="Arial" w:eastAsia="Arial" w:hAnsi="Arial"/>
          <w:b w:val="1"/>
          <w:bCs w:val="1"/>
          <w:sz w:val="28"/>
          <w:szCs w:val="28"/>
          <w:rtl w:val="0"/>
        </w:rPr>
        <w:t xml:space="preserve">§ 1. POSTANOWIENIA OGÓLNE</w:t>
      </w:r>
      <w:r w:rsidDel="00000000" w:rsidR="00000000" w:rsidRPr="00000000">
        <w:rPr>
          <w:rtl w:val="0"/>
        </w:rPr>
      </w:r>
    </w:p>
    <w:p w:rsidR="00000000" w:rsidDel="00000000" w:rsidP="00000000" w:rsidRDefault="00000000" w:rsidRPr="00000000" w14:paraId="00000002">
      <w:pPr>
        <w:widowControl w:val="1"/>
        <w:numPr>
          <w:ilvl w:val="0"/>
          <w:numId w:val="9"/>
        </w:numPr>
        <w:spacing w:after="60" w:before="0" w:line="240" w:lineRule="auto"/>
        <w:ind w:left="720" w:hanging="360"/>
        <w:rPr/>
      </w:pPr>
      <w:r w:rsidDel="00000000" w:rsidR="00000000" w:rsidRPr="00000000">
        <w:rPr>
          <w:sz w:val="22"/>
          <w:szCs w:val="22"/>
          <w:rtl w:val="0"/>
        </w:rPr>
        <w:t xml:space="preserve">Właścicielem</w:t>
      </w:r>
      <w:r w:rsidDel="00000000" w:rsidR="00000000" w:rsidRPr="00000000">
        <w:rPr>
          <w:rtl w:val="0"/>
        </w:rPr>
        <w:t xml:space="preserve"> </w:t>
      </w:r>
      <w:r w:rsidDel="00000000" w:rsidR="00000000" w:rsidRPr="00000000">
        <w:rPr>
          <w:sz w:val="22"/>
          <w:szCs w:val="22"/>
          <w:rtl w:val="0"/>
        </w:rPr>
        <w:t xml:space="preserve">i</w:t>
      </w:r>
      <w:r w:rsidDel="00000000" w:rsidR="00000000" w:rsidRPr="00000000">
        <w:rPr>
          <w:rtl w:val="0"/>
        </w:rPr>
        <w:t xml:space="preserve"> </w:t>
      </w:r>
      <w:r w:rsidDel="00000000" w:rsidR="00000000" w:rsidRPr="00000000">
        <w:rPr>
          <w:sz w:val="22"/>
          <w:szCs w:val="22"/>
          <w:rtl w:val="0"/>
        </w:rPr>
        <w:t xml:space="preserve">Usługodawcą Serwisu działającego w Internecie pod adresem </w:t>
      </w:r>
      <w:r w:rsidDel="00000000" w:rsidR="00000000" w:rsidRPr="00000000">
        <w:rPr>
          <w:rtl w:val="0"/>
        </w:rPr>
        <w:t xml:space="preserve">Cenoagent</w:t>
      </w:r>
      <w:r w:rsidDel="00000000" w:rsidR="00000000" w:rsidRPr="00000000">
        <w:rPr>
          <w:sz w:val="22"/>
          <w:szCs w:val="22"/>
          <w:rtl w:val="0"/>
        </w:rPr>
        <w:t xml:space="preserve">.pl jest JS</w:t>
      </w:r>
      <w:r w:rsidDel="00000000" w:rsidR="00000000" w:rsidRPr="00000000">
        <w:rPr>
          <w:rtl w:val="0"/>
        </w:rPr>
        <w:t xml:space="preserve"> Development Studio </w:t>
      </w:r>
      <w:r w:rsidDel="00000000" w:rsidR="00000000" w:rsidRPr="00000000">
        <w:rPr>
          <w:sz w:val="22"/>
          <w:szCs w:val="22"/>
          <w:rtl w:val="0"/>
        </w:rPr>
        <w:t xml:space="preserve">Jakub Ślawski, prowadzący jednoosobową działalność gospodarczą pod adresem: Padniewko 74B, 88-300 Padniewko, NIP: 5562794367, zwany dalej „Usługodawcą”.</w:t>
      </w:r>
      <w:r w:rsidDel="00000000" w:rsidR="00000000" w:rsidRPr="00000000">
        <w:rPr>
          <w:rtl w:val="0"/>
        </w:rPr>
      </w:r>
    </w:p>
    <w:p w:rsidR="00000000" w:rsidDel="00000000" w:rsidP="00000000" w:rsidRDefault="00000000" w:rsidRPr="00000000" w14:paraId="00000003">
      <w:pPr>
        <w:widowControl w:val="1"/>
        <w:numPr>
          <w:ilvl w:val="0"/>
          <w:numId w:val="9"/>
        </w:numPr>
        <w:spacing w:after="60" w:before="0" w:line="240" w:lineRule="auto"/>
        <w:ind w:left="720" w:hanging="360"/>
        <w:rPr/>
      </w:pPr>
      <w:r w:rsidDel="00000000" w:rsidR="00000000" w:rsidRPr="00000000">
        <w:rPr>
          <w:rFonts w:ascii="Arial" w:cs="Arial" w:eastAsia="Arial" w:hAnsi="Arial"/>
          <w:sz w:val="22"/>
          <w:szCs w:val="22"/>
          <w:rtl w:val="0"/>
        </w:rPr>
        <w:t xml:space="preserve">Serwis </w:t>
      </w:r>
      <w:r w:rsidDel="00000000" w:rsidR="00000000" w:rsidRPr="00000000">
        <w:rPr>
          <w:rtl w:val="0"/>
        </w:rPr>
        <w:t xml:space="preserve">Cenoagent.pl</w:t>
      </w:r>
      <w:r w:rsidDel="00000000" w:rsidR="00000000" w:rsidRPr="00000000">
        <w:rPr>
          <w:rFonts w:ascii="Arial" w:cs="Arial" w:eastAsia="Arial" w:hAnsi="Arial"/>
          <w:sz w:val="22"/>
          <w:szCs w:val="22"/>
          <w:rtl w:val="0"/>
        </w:rPr>
        <w:t xml:space="preserve"> przeznaczony jest wyłącznie dla przedsiębiorców korzystających z Serwisu w związku z prowadzoną działalnością gospodarczą lub zawodową.</w:t>
      </w:r>
      <w:r w:rsidDel="00000000" w:rsidR="00000000" w:rsidRPr="00000000">
        <w:rPr>
          <w:rtl w:val="0"/>
        </w:rPr>
      </w:r>
    </w:p>
    <w:p w:rsidR="00000000" w:rsidDel="00000000" w:rsidP="00000000" w:rsidRDefault="00000000" w:rsidRPr="00000000" w14:paraId="00000004">
      <w:pPr>
        <w:widowControl w:val="1"/>
        <w:numPr>
          <w:ilvl w:val="0"/>
          <w:numId w:val="9"/>
        </w:numPr>
        <w:spacing w:after="60" w:before="0" w:line="240" w:lineRule="auto"/>
        <w:ind w:left="720" w:hanging="360"/>
        <w:rPr/>
      </w:pPr>
      <w:r w:rsidDel="00000000" w:rsidR="00000000" w:rsidRPr="00000000">
        <w:rPr>
          <w:rFonts w:ascii="Arial" w:cs="Arial" w:eastAsia="Arial" w:hAnsi="Arial"/>
          <w:sz w:val="22"/>
          <w:szCs w:val="22"/>
          <w:rtl w:val="0"/>
        </w:rPr>
        <w:t xml:space="preserve">Niniejszy regulamin, zwany dalej „Regulaminem”, określa zasady korzystania z Serwisu </w:t>
      </w:r>
      <w:r w:rsidDel="00000000" w:rsidR="00000000" w:rsidRPr="00000000">
        <w:rPr>
          <w:rtl w:val="0"/>
        </w:rPr>
        <w:t xml:space="preserve">Cenoagent.pl  </w:t>
      </w:r>
      <w:r w:rsidDel="00000000" w:rsidR="00000000" w:rsidRPr="00000000">
        <w:rPr>
          <w:rFonts w:ascii="Arial" w:cs="Arial" w:eastAsia="Arial" w:hAnsi="Arial"/>
          <w:sz w:val="22"/>
          <w:szCs w:val="22"/>
          <w:rtl w:val="0"/>
        </w:rPr>
        <w:t xml:space="preserve">warunki świadczenia Usług drogą elektroniczną, zasady zakładania i prowadzenia Konta, korzystania z wersji demonstracyjnej oraz odpłatnych Usług, dokonywania płatności, składania reklamacji, rozwiązywania Umów, a także prawa i obowiązki Usługodawcy oraz Użytkowników.</w:t>
      </w:r>
      <w:r w:rsidDel="00000000" w:rsidR="00000000" w:rsidRPr="00000000">
        <w:rPr>
          <w:rtl w:val="0"/>
        </w:rPr>
      </w:r>
    </w:p>
    <w:p w:rsidR="00000000" w:rsidDel="00000000" w:rsidP="00000000" w:rsidRDefault="00000000" w:rsidRPr="00000000" w14:paraId="00000005">
      <w:pPr>
        <w:widowControl w:val="1"/>
        <w:numPr>
          <w:ilvl w:val="0"/>
          <w:numId w:val="9"/>
        </w:numPr>
        <w:spacing w:after="60" w:before="0" w:line="240" w:lineRule="auto"/>
        <w:ind w:left="720" w:hanging="360"/>
        <w:rPr/>
      </w:pPr>
      <w:r w:rsidDel="00000000" w:rsidR="00000000" w:rsidRPr="00000000">
        <w:rPr>
          <w:rFonts w:ascii="Arial" w:cs="Arial" w:eastAsia="Arial" w:hAnsi="Arial"/>
          <w:sz w:val="22"/>
          <w:szCs w:val="22"/>
          <w:rtl w:val="0"/>
        </w:rPr>
        <w:t xml:space="preserve">Regulamin stanowi integralną część Umowy zawieranej pomiędzy Usługodawcą a Użytkownikiem. W przypadku zawarcia z Użytkownikiem odrębnej umowy w formie pisemnej, dokumentowej lub elektronicznej, postanowienia takiej umowy mają pierwszeństwo przed Regulaminem w zakresie, w jakim wyraźnie regulują dane zagadnienie odmiennie.</w:t>
      </w:r>
      <w:r w:rsidDel="00000000" w:rsidR="00000000" w:rsidRPr="00000000">
        <w:rPr>
          <w:rtl w:val="0"/>
        </w:rPr>
      </w:r>
    </w:p>
    <w:p w:rsidR="00000000" w:rsidDel="00000000" w:rsidP="00000000" w:rsidRDefault="00000000" w:rsidRPr="00000000" w14:paraId="00000006">
      <w:pPr>
        <w:widowControl w:val="1"/>
        <w:numPr>
          <w:ilvl w:val="0"/>
          <w:numId w:val="9"/>
        </w:numPr>
        <w:spacing w:after="60" w:before="0" w:line="240" w:lineRule="auto"/>
        <w:ind w:left="720" w:hanging="360"/>
        <w:rPr/>
      </w:pPr>
      <w:r w:rsidDel="00000000" w:rsidR="00000000" w:rsidRPr="00000000">
        <w:rPr>
          <w:rFonts w:ascii="Arial" w:cs="Arial" w:eastAsia="Arial" w:hAnsi="Arial"/>
          <w:sz w:val="22"/>
          <w:szCs w:val="22"/>
          <w:rtl w:val="0"/>
        </w:rPr>
        <w:t xml:space="preserve">Usługodawca świadczy Usługi</w:t>
      </w:r>
      <w:r w:rsidDel="00000000" w:rsidR="00000000" w:rsidRPr="00000000">
        <w:rPr>
          <w:rtl w:val="0"/>
        </w:rPr>
        <w:t xml:space="preserve"> </w:t>
      </w:r>
      <w:r w:rsidDel="00000000" w:rsidR="00000000" w:rsidRPr="00000000">
        <w:rPr>
          <w:rFonts w:ascii="Arial" w:cs="Arial" w:eastAsia="Arial" w:hAnsi="Arial"/>
          <w:sz w:val="22"/>
          <w:szCs w:val="22"/>
          <w:rtl w:val="0"/>
        </w:rPr>
        <w:t xml:space="preserve">drogą elektroniczną zgodnie z Regulaminem oraz obowiązującymi przepisami prawa. W sprawach nieuregulowanych Regulaminem lub odrębną umową zastosowanie mają właściwe przepisy prawa polskiego.</w:t>
      </w:r>
      <w:r w:rsidDel="00000000" w:rsidR="00000000" w:rsidRPr="00000000">
        <w:rPr>
          <w:rtl w:val="0"/>
        </w:rPr>
      </w:r>
    </w:p>
    <w:p w:rsidR="00000000" w:rsidDel="00000000" w:rsidP="00000000" w:rsidRDefault="00000000" w:rsidRPr="00000000" w14:paraId="00000007">
      <w:pPr>
        <w:widowControl w:val="1"/>
        <w:numPr>
          <w:ilvl w:val="0"/>
          <w:numId w:val="9"/>
        </w:numPr>
        <w:spacing w:after="60" w:before="0" w:line="240" w:lineRule="auto"/>
        <w:ind w:left="720" w:hanging="360"/>
        <w:rPr/>
      </w:pPr>
      <w:r w:rsidDel="00000000" w:rsidR="00000000" w:rsidRPr="00000000">
        <w:rPr>
          <w:rFonts w:ascii="Arial" w:cs="Arial" w:eastAsia="Arial" w:hAnsi="Arial"/>
          <w:sz w:val="22"/>
          <w:szCs w:val="22"/>
          <w:rtl w:val="0"/>
        </w:rPr>
        <w:t xml:space="preserve">Regulamin jest udostępniany Użytkownikowi przed zawarciem Umowy w sposób umożliwiający jego nieodpłatne pozyskanie, odtworzenie, zapisanie i utrwalenie. Aktualna treść Regulaminu jest dostępna w Serwisie.</w:t>
      </w:r>
      <w:r w:rsidDel="00000000" w:rsidR="00000000" w:rsidRPr="00000000">
        <w:rPr>
          <w:rtl w:val="0"/>
        </w:rPr>
      </w:r>
    </w:p>
    <w:p w:rsidR="00000000" w:rsidDel="00000000" w:rsidP="00000000" w:rsidRDefault="00000000" w:rsidRPr="00000000" w14:paraId="00000008">
      <w:pPr>
        <w:widowControl w:val="1"/>
        <w:numPr>
          <w:ilvl w:val="0"/>
          <w:numId w:val="9"/>
        </w:numPr>
        <w:spacing w:after="60" w:before="0" w:line="240" w:lineRule="auto"/>
        <w:ind w:left="720" w:hanging="360"/>
        <w:rPr/>
      </w:pPr>
      <w:r w:rsidDel="00000000" w:rsidR="00000000" w:rsidRPr="00000000">
        <w:rPr>
          <w:rFonts w:ascii="Arial" w:cs="Arial" w:eastAsia="Arial" w:hAnsi="Arial"/>
          <w:sz w:val="22"/>
          <w:szCs w:val="22"/>
          <w:rtl w:val="0"/>
        </w:rPr>
        <w:t xml:space="preserve">Korzystanie z Serwisu wymaga zapoznania się z Regulaminem oraz jego akceptacji w zakresie wymaganym do zawarcia Umowy lub korzystania z danej Usługi.</w:t>
      </w:r>
      <w:r w:rsidDel="00000000" w:rsidR="00000000" w:rsidRPr="00000000">
        <w:rPr>
          <w:rtl w:val="0"/>
        </w:rPr>
      </w:r>
    </w:p>
    <w:p w:rsidR="00000000" w:rsidDel="00000000" w:rsidP="00000000" w:rsidRDefault="00000000" w:rsidRPr="00000000" w14:paraId="00000009">
      <w:pPr>
        <w:widowControl w:val="1"/>
        <w:numPr>
          <w:ilvl w:val="0"/>
          <w:numId w:val="9"/>
        </w:numPr>
        <w:spacing w:after="60" w:before="0" w:line="240" w:lineRule="auto"/>
        <w:ind w:left="720" w:hanging="360"/>
        <w:rPr/>
      </w:pPr>
      <w:r w:rsidDel="00000000" w:rsidR="00000000" w:rsidRPr="00000000">
        <w:rPr>
          <w:rFonts w:ascii="Arial" w:cs="Arial" w:eastAsia="Arial" w:hAnsi="Arial"/>
          <w:sz w:val="22"/>
          <w:szCs w:val="22"/>
          <w:rtl w:val="0"/>
        </w:rPr>
        <w:t xml:space="preserve">Serwis</w:t>
      </w:r>
      <w:r w:rsidDel="00000000" w:rsidR="00000000" w:rsidRPr="00000000">
        <w:rPr>
          <w:rtl w:val="0"/>
        </w:rPr>
        <w:t xml:space="preserve"> Cenoagent.pl </w:t>
      </w:r>
      <w:r w:rsidDel="00000000" w:rsidR="00000000" w:rsidRPr="00000000">
        <w:rPr>
          <w:rFonts w:ascii="Arial" w:cs="Arial" w:eastAsia="Arial" w:hAnsi="Arial"/>
          <w:sz w:val="22"/>
          <w:szCs w:val="22"/>
          <w:rtl w:val="0"/>
        </w:rPr>
        <w:t xml:space="preserve"> jego oprogramowanie, układ funkcjonalny, elementy graficzne, oznaczenia, bazy danych, zestawienia, rozwiązania techniczne oraz inne elementy mogą stanowić przedmiot ochrony na podstawie przepisów prawa autorskiego, prawa własności przemysłowej, przepisów o ochronie baz danych oraz innych właściwych przepisów prawa.</w:t>
      </w:r>
      <w:r w:rsidDel="00000000" w:rsidR="00000000" w:rsidRPr="00000000">
        <w:rPr>
          <w:rtl w:val="0"/>
        </w:rPr>
      </w:r>
    </w:p>
    <w:p w:rsidR="00000000" w:rsidDel="00000000" w:rsidP="00000000" w:rsidRDefault="00000000" w:rsidRPr="00000000" w14:paraId="0000000A">
      <w:pPr>
        <w:widowControl w:val="1"/>
        <w:numPr>
          <w:ilvl w:val="0"/>
          <w:numId w:val="9"/>
        </w:numPr>
        <w:spacing w:after="60" w:before="0" w:line="240" w:lineRule="auto"/>
        <w:ind w:left="720" w:hanging="360"/>
        <w:rPr/>
      </w:pPr>
      <w:r w:rsidDel="00000000" w:rsidR="00000000" w:rsidRPr="00000000">
        <w:rPr>
          <w:rFonts w:ascii="Arial" w:cs="Arial" w:eastAsia="Arial" w:hAnsi="Arial"/>
          <w:sz w:val="22"/>
          <w:szCs w:val="22"/>
          <w:rtl w:val="0"/>
        </w:rPr>
        <w:t xml:space="preserve">Kopiowanie, zwielokrotnianie, modyfikowanie, rozpowszechnianie, publiczne udostępnianie, odsprzedaż, licencjonowanie, przekazywanie osobom trzecim lub inne wykorzystywanie całości lub części Serwisu, jego oprogramowania, materiałów lub danych, z wyjątkiem przypadków wyraźnie dozwolonych przez prawo albo za uprzednią zgodą Usługodawcy, jest zabronione.</w:t>
      </w:r>
      <w:r w:rsidDel="00000000" w:rsidR="00000000" w:rsidRPr="00000000">
        <w:rPr>
          <w:rtl w:val="0"/>
        </w:rPr>
      </w:r>
    </w:p>
    <w:p w:rsidR="00000000" w:rsidDel="00000000" w:rsidP="00000000" w:rsidRDefault="00000000" w:rsidRPr="00000000" w14:paraId="0000000B">
      <w:pPr>
        <w:pStyle w:val="Heading1"/>
        <w:keepNext w:val="0"/>
        <w:keepLines w:val="0"/>
        <w:spacing w:before="480" w:line="240" w:lineRule="auto"/>
        <w:jc w:val="center"/>
        <w:rPr/>
      </w:pPr>
      <w:bookmarkStart w:colFirst="0" w:colLast="0" w:name="_prn3vsdpijr9" w:id="1"/>
      <w:bookmarkEnd w:id="1"/>
      <w:r w:rsidDel="00000000" w:rsidR="00000000" w:rsidRPr="00000000">
        <w:rPr>
          <w:rFonts w:ascii="Arial" w:cs="Arial" w:eastAsia="Arial" w:hAnsi="Arial"/>
          <w:b w:val="1"/>
          <w:bCs w:val="1"/>
          <w:sz w:val="28"/>
          <w:szCs w:val="28"/>
          <w:rtl w:val="0"/>
        </w:rPr>
        <w:t xml:space="preserve">§ 2. Definicje</w:t>
      </w:r>
      <w:r w:rsidDel="00000000" w:rsidR="00000000" w:rsidRPr="00000000">
        <w:rPr>
          <w:rtl w:val="0"/>
        </w:rPr>
      </w:r>
    </w:p>
    <w:p w:rsidR="00000000" w:rsidDel="00000000" w:rsidP="00000000" w:rsidRDefault="00000000" w:rsidRPr="00000000" w14:paraId="0000000C">
      <w:pPr>
        <w:widowControl w:val="1"/>
        <w:numPr>
          <w:ilvl w:val="0"/>
          <w:numId w:val="5"/>
        </w:numPr>
        <w:spacing w:after="60" w:before="0" w:line="240" w:lineRule="auto"/>
        <w:ind w:left="720" w:hanging="360"/>
        <w:rPr/>
      </w:pPr>
      <w:r w:rsidDel="00000000" w:rsidR="00000000" w:rsidRPr="00000000">
        <w:rPr>
          <w:rFonts w:ascii="Arial" w:cs="Arial" w:eastAsia="Arial" w:hAnsi="Arial"/>
          <w:b w:val="1"/>
          <w:bCs w:val="1"/>
          <w:sz w:val="22"/>
          <w:szCs w:val="22"/>
          <w:rtl w:val="0"/>
        </w:rPr>
        <w:t xml:space="preserve">Serwis</w:t>
      </w:r>
      <w:r w:rsidDel="00000000" w:rsidR="00000000" w:rsidRPr="00000000">
        <w:rPr>
          <w:rFonts w:ascii="Arial" w:cs="Arial" w:eastAsia="Arial" w:hAnsi="Arial"/>
          <w:sz w:val="22"/>
          <w:szCs w:val="22"/>
          <w:rtl w:val="0"/>
        </w:rPr>
        <w:t xml:space="preserve"> – serwis internetowy </w:t>
      </w:r>
      <w:r w:rsidDel="00000000" w:rsidR="00000000" w:rsidRPr="00000000">
        <w:rPr>
          <w:rtl w:val="0"/>
        </w:rPr>
        <w:t xml:space="preserve">cenoagent</w:t>
      </w:r>
      <w:r w:rsidDel="00000000" w:rsidR="00000000" w:rsidRPr="00000000">
        <w:rPr>
          <w:rFonts w:ascii="Arial" w:cs="Arial" w:eastAsia="Arial" w:hAnsi="Arial"/>
          <w:sz w:val="22"/>
          <w:szCs w:val="22"/>
          <w:rtl w:val="0"/>
        </w:rPr>
        <w:t xml:space="preserve"> oraz związany z nim system informatyczny udostępniany przez Usługodawcę.</w:t>
      </w:r>
      <w:r w:rsidDel="00000000" w:rsidR="00000000" w:rsidRPr="00000000">
        <w:rPr>
          <w:rtl w:val="0"/>
        </w:rPr>
      </w:r>
    </w:p>
    <w:p w:rsidR="00000000" w:rsidDel="00000000" w:rsidP="00000000" w:rsidRDefault="00000000" w:rsidRPr="00000000" w14:paraId="0000000D">
      <w:pPr>
        <w:widowControl w:val="1"/>
        <w:numPr>
          <w:ilvl w:val="0"/>
          <w:numId w:val="5"/>
        </w:numPr>
        <w:spacing w:after="60" w:before="0" w:line="240" w:lineRule="auto"/>
        <w:ind w:left="720" w:hanging="360"/>
        <w:rPr/>
      </w:pPr>
      <w:r w:rsidDel="00000000" w:rsidR="00000000" w:rsidRPr="00000000">
        <w:rPr>
          <w:rFonts w:ascii="Arial" w:cs="Arial" w:eastAsia="Arial" w:hAnsi="Arial"/>
          <w:b w:val="1"/>
          <w:bCs w:val="1"/>
          <w:sz w:val="22"/>
          <w:szCs w:val="22"/>
          <w:rtl w:val="0"/>
        </w:rPr>
        <w:t xml:space="preserve">Usługodawca</w:t>
      </w:r>
      <w:r w:rsidDel="00000000" w:rsidR="00000000" w:rsidRPr="00000000">
        <w:rPr>
          <w:rFonts w:ascii="Arial" w:cs="Arial" w:eastAsia="Arial" w:hAnsi="Arial"/>
          <w:sz w:val="22"/>
          <w:szCs w:val="22"/>
          <w:rtl w:val="0"/>
        </w:rPr>
        <w:t xml:space="preserve"> – JS Development Studi</w:t>
      </w:r>
      <w:r w:rsidDel="00000000" w:rsidR="00000000" w:rsidRPr="00000000">
        <w:rPr>
          <w:rtl w:val="0"/>
        </w:rPr>
        <w:t xml:space="preserve">o </w:t>
      </w:r>
      <w:r w:rsidDel="00000000" w:rsidR="00000000" w:rsidRPr="00000000">
        <w:rPr>
          <w:rFonts w:ascii="Arial" w:cs="Arial" w:eastAsia="Arial" w:hAnsi="Arial"/>
          <w:sz w:val="22"/>
          <w:szCs w:val="22"/>
          <w:rtl w:val="0"/>
        </w:rPr>
        <w:t xml:space="preserve">Jakub Ślawski, prowadzący jednoosobową działalność gospodarczą pod adresem Padniewko 74B, 88-300 Padniewko, NIP 5562794367.</w:t>
      </w:r>
      <w:r w:rsidDel="00000000" w:rsidR="00000000" w:rsidRPr="00000000">
        <w:rPr>
          <w:rtl w:val="0"/>
        </w:rPr>
      </w:r>
    </w:p>
    <w:p w:rsidR="00000000" w:rsidDel="00000000" w:rsidP="00000000" w:rsidRDefault="00000000" w:rsidRPr="00000000" w14:paraId="0000000E">
      <w:pPr>
        <w:widowControl w:val="1"/>
        <w:numPr>
          <w:ilvl w:val="0"/>
          <w:numId w:val="5"/>
        </w:numPr>
        <w:spacing w:after="60" w:before="0" w:line="240" w:lineRule="auto"/>
        <w:ind w:left="720" w:hanging="360"/>
        <w:rPr/>
      </w:pPr>
      <w:r w:rsidDel="00000000" w:rsidR="00000000" w:rsidRPr="00000000">
        <w:rPr>
          <w:rFonts w:ascii="Arial" w:cs="Arial" w:eastAsia="Arial" w:hAnsi="Arial"/>
          <w:b w:val="1"/>
          <w:bCs w:val="1"/>
          <w:sz w:val="22"/>
          <w:szCs w:val="22"/>
          <w:rtl w:val="0"/>
        </w:rPr>
        <w:t xml:space="preserve">Użytkownik</w:t>
      </w:r>
      <w:r w:rsidDel="00000000" w:rsidR="00000000" w:rsidRPr="00000000">
        <w:rPr>
          <w:rFonts w:ascii="Arial" w:cs="Arial" w:eastAsia="Arial" w:hAnsi="Arial"/>
          <w:sz w:val="22"/>
          <w:szCs w:val="22"/>
          <w:rtl w:val="0"/>
        </w:rPr>
        <w:t xml:space="preserve"> – przedsiębiorca w rozumieniu obowiązujących przepisów prawa, będący osobą fizyczną prowadzącą działalność gospodarczą, osobą prawną albo jednostką organizacyjną posiadającą zdolność prawną, korzystający z Serwisu w związku z prowadzoną działalnością gospodarczą lub zawodową. </w:t>
      </w:r>
      <w:r w:rsidDel="00000000" w:rsidR="00000000" w:rsidRPr="00000000">
        <w:rPr>
          <w:rtl w:val="0"/>
        </w:rPr>
      </w:r>
    </w:p>
    <w:p w:rsidR="00000000" w:rsidDel="00000000" w:rsidP="00000000" w:rsidRDefault="00000000" w:rsidRPr="00000000" w14:paraId="0000000F">
      <w:pPr>
        <w:widowControl w:val="1"/>
        <w:numPr>
          <w:ilvl w:val="0"/>
          <w:numId w:val="5"/>
        </w:numPr>
        <w:spacing w:after="60" w:before="0" w:line="240" w:lineRule="auto"/>
        <w:ind w:left="720" w:hanging="360"/>
        <w:rPr/>
      </w:pPr>
      <w:r w:rsidDel="00000000" w:rsidR="00000000" w:rsidRPr="00000000">
        <w:rPr>
          <w:rFonts w:ascii="Arial" w:cs="Arial" w:eastAsia="Arial" w:hAnsi="Arial"/>
          <w:b w:val="1"/>
          <w:bCs w:val="1"/>
          <w:sz w:val="22"/>
          <w:szCs w:val="22"/>
          <w:rtl w:val="0"/>
        </w:rPr>
        <w:t xml:space="preserve">Klient</w:t>
      </w:r>
      <w:r w:rsidDel="00000000" w:rsidR="00000000" w:rsidRPr="00000000">
        <w:rPr>
          <w:rFonts w:ascii="Arial" w:cs="Arial" w:eastAsia="Arial" w:hAnsi="Arial"/>
          <w:sz w:val="22"/>
          <w:szCs w:val="22"/>
          <w:rtl w:val="0"/>
        </w:rPr>
        <w:t xml:space="preserve"> – Użytkownik, który zawarł z Usługodawcą Umowę dotyczącą korzystania z Usługi.</w:t>
      </w:r>
      <w:r w:rsidDel="00000000" w:rsidR="00000000" w:rsidRPr="00000000">
        <w:rPr>
          <w:rtl w:val="0"/>
        </w:rPr>
      </w:r>
    </w:p>
    <w:p w:rsidR="00000000" w:rsidDel="00000000" w:rsidP="00000000" w:rsidRDefault="00000000" w:rsidRPr="00000000" w14:paraId="00000010">
      <w:pPr>
        <w:widowControl w:val="1"/>
        <w:numPr>
          <w:ilvl w:val="0"/>
          <w:numId w:val="5"/>
        </w:numPr>
        <w:spacing w:after="60" w:before="0" w:line="240" w:lineRule="auto"/>
        <w:ind w:left="720" w:hanging="360"/>
        <w:rPr/>
      </w:pPr>
      <w:r w:rsidDel="00000000" w:rsidR="00000000" w:rsidRPr="00000000">
        <w:rPr>
          <w:rFonts w:ascii="Arial" w:cs="Arial" w:eastAsia="Arial" w:hAnsi="Arial"/>
          <w:b w:val="1"/>
          <w:bCs w:val="1"/>
          <w:sz w:val="22"/>
          <w:szCs w:val="22"/>
          <w:rtl w:val="0"/>
        </w:rPr>
        <w:t xml:space="preserve">Konto</w:t>
      </w:r>
      <w:r w:rsidDel="00000000" w:rsidR="00000000" w:rsidRPr="00000000">
        <w:rPr>
          <w:rFonts w:ascii="Arial" w:cs="Arial" w:eastAsia="Arial" w:hAnsi="Arial"/>
          <w:sz w:val="22"/>
          <w:szCs w:val="22"/>
          <w:rtl w:val="0"/>
        </w:rPr>
        <w:t xml:space="preserve"> – indywidualna część Serwisu przypisana Użytkownikowi, umożliwiająca korzystanie z funkcjonalności </w:t>
      </w:r>
      <w:r w:rsidDel="00000000" w:rsidR="00000000" w:rsidRPr="00000000">
        <w:rPr>
          <w:rtl w:val="0"/>
        </w:rPr>
        <w:t xml:space="preserve">cenoagent</w:t>
      </w: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11">
      <w:pPr>
        <w:widowControl w:val="1"/>
        <w:numPr>
          <w:ilvl w:val="0"/>
          <w:numId w:val="5"/>
        </w:numPr>
        <w:spacing w:after="60" w:before="0" w:line="240" w:lineRule="auto"/>
        <w:ind w:left="720" w:hanging="360"/>
        <w:rPr/>
      </w:pPr>
      <w:r w:rsidDel="00000000" w:rsidR="00000000" w:rsidRPr="00000000">
        <w:rPr>
          <w:rFonts w:ascii="Arial" w:cs="Arial" w:eastAsia="Arial" w:hAnsi="Arial"/>
          <w:b w:val="1"/>
          <w:bCs w:val="1"/>
          <w:sz w:val="22"/>
          <w:szCs w:val="22"/>
          <w:rtl w:val="0"/>
        </w:rPr>
        <w:t xml:space="preserve">Usługa</w:t>
      </w:r>
      <w:r w:rsidDel="00000000" w:rsidR="00000000" w:rsidRPr="00000000">
        <w:rPr>
          <w:rFonts w:ascii="Arial" w:cs="Arial" w:eastAsia="Arial" w:hAnsi="Arial"/>
          <w:sz w:val="22"/>
          <w:szCs w:val="22"/>
          <w:rtl w:val="0"/>
        </w:rPr>
        <w:t xml:space="preserve"> – usługa świadczona drogą elektroniczną przez Usługodawcę za pośrednictwem Serwisu, obejmująca – zależnie od wybranego wariantu – w szczególności monitoring cen, porównywanie i analizę cen, rekomendacje cenowe, automatyczne zmiany cen, alerty, raporty, statystyki oraz historię cen.</w:t>
      </w:r>
      <w:r w:rsidDel="00000000" w:rsidR="00000000" w:rsidRPr="00000000">
        <w:rPr>
          <w:rtl w:val="0"/>
        </w:rPr>
      </w:r>
    </w:p>
    <w:p w:rsidR="00000000" w:rsidDel="00000000" w:rsidP="00000000" w:rsidRDefault="00000000" w:rsidRPr="00000000" w14:paraId="00000012">
      <w:pPr>
        <w:widowControl w:val="1"/>
        <w:numPr>
          <w:ilvl w:val="0"/>
          <w:numId w:val="5"/>
        </w:numPr>
        <w:spacing w:after="60" w:before="0" w:line="240" w:lineRule="auto"/>
        <w:ind w:left="720" w:hanging="360"/>
        <w:rPr/>
      </w:pPr>
      <w:r w:rsidDel="00000000" w:rsidR="00000000" w:rsidRPr="00000000">
        <w:rPr>
          <w:rFonts w:ascii="Arial" w:cs="Arial" w:eastAsia="Arial" w:hAnsi="Arial"/>
          <w:b w:val="1"/>
          <w:bCs w:val="1"/>
          <w:sz w:val="22"/>
          <w:szCs w:val="22"/>
          <w:rtl w:val="0"/>
        </w:rPr>
        <w:t xml:space="preserve">Umowa</w:t>
      </w:r>
      <w:r w:rsidDel="00000000" w:rsidR="00000000" w:rsidRPr="00000000">
        <w:rPr>
          <w:rFonts w:ascii="Arial" w:cs="Arial" w:eastAsia="Arial" w:hAnsi="Arial"/>
          <w:sz w:val="22"/>
          <w:szCs w:val="22"/>
          <w:rtl w:val="0"/>
        </w:rPr>
        <w:t xml:space="preserve"> – umowa o świadczenie Usług drogą elektroniczną zawarta pomiędzy Usługodawcą a Użytkownikiem.</w:t>
      </w:r>
      <w:r w:rsidDel="00000000" w:rsidR="00000000" w:rsidRPr="00000000">
        <w:rPr>
          <w:rtl w:val="0"/>
        </w:rPr>
      </w:r>
    </w:p>
    <w:p w:rsidR="00000000" w:rsidDel="00000000" w:rsidP="00000000" w:rsidRDefault="00000000" w:rsidRPr="00000000" w14:paraId="00000013">
      <w:pPr>
        <w:widowControl w:val="1"/>
        <w:numPr>
          <w:ilvl w:val="0"/>
          <w:numId w:val="5"/>
        </w:numPr>
        <w:spacing w:after="60" w:before="0" w:line="240" w:lineRule="auto"/>
        <w:ind w:left="720" w:hanging="360"/>
        <w:rPr/>
      </w:pPr>
      <w:r w:rsidDel="00000000" w:rsidR="00000000" w:rsidRPr="00000000">
        <w:rPr>
          <w:rFonts w:ascii="Arial" w:cs="Arial" w:eastAsia="Arial" w:hAnsi="Arial"/>
          <w:b w:val="1"/>
          <w:bCs w:val="1"/>
          <w:sz w:val="22"/>
          <w:szCs w:val="22"/>
          <w:rtl w:val="0"/>
        </w:rPr>
        <w:t xml:space="preserve">Okres Demonstracyjny</w:t>
      </w:r>
      <w:r w:rsidDel="00000000" w:rsidR="00000000" w:rsidRPr="00000000">
        <w:rPr>
          <w:rFonts w:ascii="Arial" w:cs="Arial" w:eastAsia="Arial" w:hAnsi="Arial"/>
          <w:sz w:val="22"/>
          <w:szCs w:val="22"/>
          <w:rtl w:val="0"/>
        </w:rPr>
        <w:t xml:space="preserve"> – nieodpłatny okres umożliwiający Użytkownikowi testowanie wybranych funkcjonalności Serwisu, na zasadach określonych przez Usługodawcę.</w:t>
      </w:r>
      <w:r w:rsidDel="00000000" w:rsidR="00000000" w:rsidRPr="00000000">
        <w:rPr>
          <w:rtl w:val="0"/>
        </w:rPr>
      </w:r>
    </w:p>
    <w:p w:rsidR="00000000" w:rsidDel="00000000" w:rsidP="00000000" w:rsidRDefault="00000000" w:rsidRPr="00000000" w14:paraId="00000014">
      <w:pPr>
        <w:widowControl w:val="1"/>
        <w:numPr>
          <w:ilvl w:val="0"/>
          <w:numId w:val="5"/>
        </w:numPr>
        <w:spacing w:after="60" w:before="0" w:line="240" w:lineRule="auto"/>
        <w:ind w:left="720" w:hanging="360"/>
        <w:rPr/>
      </w:pPr>
      <w:r w:rsidDel="00000000" w:rsidR="00000000" w:rsidRPr="00000000">
        <w:rPr>
          <w:rFonts w:ascii="Arial" w:cs="Arial" w:eastAsia="Arial" w:hAnsi="Arial"/>
          <w:b w:val="1"/>
          <w:bCs w:val="1"/>
          <w:sz w:val="22"/>
          <w:szCs w:val="22"/>
          <w:rtl w:val="0"/>
        </w:rPr>
        <w:t xml:space="preserve">Automatyzacja Cenowa</w:t>
      </w:r>
      <w:r w:rsidDel="00000000" w:rsidR="00000000" w:rsidRPr="00000000">
        <w:rPr>
          <w:rFonts w:ascii="Arial" w:cs="Arial" w:eastAsia="Arial" w:hAnsi="Arial"/>
          <w:sz w:val="22"/>
          <w:szCs w:val="22"/>
          <w:rtl w:val="0"/>
        </w:rPr>
        <w:t xml:space="preserve"> – funkcjonalność Serwisu umożliwiająca automatyczne ustalanie lub zmianę cen produktów wskazanych przez Użytkownika, według zasad, danych i parametrów wykorzystywanych przez Serwis.</w:t>
      </w:r>
      <w:r w:rsidDel="00000000" w:rsidR="00000000" w:rsidRPr="00000000">
        <w:rPr>
          <w:rtl w:val="0"/>
        </w:rPr>
      </w:r>
    </w:p>
    <w:p w:rsidR="00000000" w:rsidDel="00000000" w:rsidP="00000000" w:rsidRDefault="00000000" w:rsidRPr="00000000" w14:paraId="00000015">
      <w:pPr>
        <w:widowControl w:val="1"/>
        <w:numPr>
          <w:ilvl w:val="0"/>
          <w:numId w:val="5"/>
        </w:numPr>
        <w:spacing w:after="60" w:before="0" w:line="240" w:lineRule="auto"/>
        <w:ind w:left="720" w:hanging="360"/>
        <w:rPr/>
      </w:pPr>
      <w:r w:rsidDel="00000000" w:rsidR="00000000" w:rsidRPr="00000000">
        <w:rPr>
          <w:rFonts w:ascii="Arial" w:cs="Arial" w:eastAsia="Arial" w:hAnsi="Arial"/>
          <w:b w:val="1"/>
          <w:bCs w:val="1"/>
          <w:sz w:val="22"/>
          <w:szCs w:val="22"/>
          <w:rtl w:val="0"/>
        </w:rPr>
        <w:t xml:space="preserve">Cena Minimalna</w:t>
      </w:r>
      <w:r w:rsidDel="00000000" w:rsidR="00000000" w:rsidRPr="00000000">
        <w:rPr>
          <w:rFonts w:ascii="Arial" w:cs="Arial" w:eastAsia="Arial" w:hAnsi="Arial"/>
          <w:sz w:val="22"/>
          <w:szCs w:val="22"/>
          <w:rtl w:val="0"/>
        </w:rPr>
        <w:t xml:space="preserve"> – określona przez Użytkownika minimalna cena danego produktu, poniżej której Automatyzacja Cenowa nie powinna ustalać ceny produktu w ramach prawidłowego działania Serwisu.</w:t>
      </w:r>
      <w:r w:rsidDel="00000000" w:rsidR="00000000" w:rsidRPr="00000000">
        <w:rPr>
          <w:rtl w:val="0"/>
        </w:rPr>
      </w:r>
    </w:p>
    <w:p w:rsidR="00000000" w:rsidDel="00000000" w:rsidP="00000000" w:rsidRDefault="00000000" w:rsidRPr="00000000" w14:paraId="00000016">
      <w:pPr>
        <w:widowControl w:val="1"/>
        <w:numPr>
          <w:ilvl w:val="0"/>
          <w:numId w:val="5"/>
        </w:numPr>
        <w:spacing w:after="60" w:before="0" w:line="240" w:lineRule="auto"/>
        <w:ind w:left="720" w:hanging="360"/>
        <w:rPr/>
      </w:pPr>
      <w:r w:rsidDel="00000000" w:rsidR="00000000" w:rsidRPr="00000000">
        <w:rPr>
          <w:rFonts w:ascii="Arial" w:cs="Arial" w:eastAsia="Arial" w:hAnsi="Arial"/>
          <w:b w:val="1"/>
          <w:bCs w:val="1"/>
          <w:sz w:val="22"/>
          <w:szCs w:val="22"/>
          <w:rtl w:val="0"/>
        </w:rPr>
        <w:t xml:space="preserve">Dane Użytkownika</w:t>
      </w:r>
      <w:r w:rsidDel="00000000" w:rsidR="00000000" w:rsidRPr="00000000">
        <w:rPr>
          <w:rFonts w:ascii="Arial" w:cs="Arial" w:eastAsia="Arial" w:hAnsi="Arial"/>
          <w:sz w:val="22"/>
          <w:szCs w:val="22"/>
          <w:rtl w:val="0"/>
        </w:rPr>
        <w:t xml:space="preserve"> – informacje, dane, pliki, parametry, ceny, dane produktowe oraz inne informacje przekazane przez Użytkownika do Serwisu lub udostępnione Serwisowi w związku z korzystaniem z Usługi.</w:t>
      </w:r>
      <w:r w:rsidDel="00000000" w:rsidR="00000000" w:rsidRPr="00000000">
        <w:rPr>
          <w:rtl w:val="0"/>
        </w:rPr>
      </w:r>
    </w:p>
    <w:p w:rsidR="00000000" w:rsidDel="00000000" w:rsidP="00000000" w:rsidRDefault="00000000" w:rsidRPr="00000000" w14:paraId="00000017">
      <w:pPr>
        <w:pStyle w:val="Heading1"/>
        <w:keepNext w:val="0"/>
        <w:keepLines w:val="0"/>
        <w:spacing w:before="480" w:line="240" w:lineRule="auto"/>
        <w:jc w:val="center"/>
        <w:rPr>
          <w:b w:val="1"/>
          <w:bCs w:val="1"/>
          <w:sz w:val="32"/>
          <w:szCs w:val="32"/>
        </w:rPr>
      </w:pPr>
      <w:bookmarkStart w:colFirst="0" w:colLast="0" w:name="_kki7aemxoyy4" w:id="2"/>
      <w:bookmarkEnd w:id="2"/>
      <w:r w:rsidDel="00000000" w:rsidR="00000000" w:rsidRPr="00000000">
        <w:rPr>
          <w:rFonts w:ascii="Arial" w:cs="Arial" w:eastAsia="Arial" w:hAnsi="Arial"/>
          <w:b w:val="1"/>
          <w:bCs w:val="1"/>
          <w:sz w:val="28"/>
          <w:szCs w:val="28"/>
          <w:rtl w:val="0"/>
        </w:rPr>
        <w:t xml:space="preserve">§ 3. Rodzaj i zakres Usług</w:t>
      </w:r>
      <w:r w:rsidDel="00000000" w:rsidR="00000000" w:rsidRPr="00000000">
        <w:rPr>
          <w:rtl w:val="0"/>
        </w:rPr>
      </w:r>
    </w:p>
    <w:p w:rsidR="00000000" w:rsidDel="00000000" w:rsidP="00000000" w:rsidRDefault="00000000" w:rsidRPr="00000000" w14:paraId="00000018">
      <w:pPr>
        <w:widowControl w:val="1"/>
        <w:numPr>
          <w:ilvl w:val="0"/>
          <w:numId w:val="8"/>
        </w:numPr>
        <w:spacing w:after="60" w:before="0" w:line="240" w:lineRule="auto"/>
        <w:ind w:left="720" w:hanging="360"/>
        <w:rPr/>
      </w:pPr>
      <w:r w:rsidDel="00000000" w:rsidR="00000000" w:rsidRPr="00000000">
        <w:rPr>
          <w:rtl w:val="0"/>
        </w:rPr>
        <w:t xml:space="preserve">Cenoagent</w:t>
      </w:r>
      <w:r w:rsidDel="00000000" w:rsidR="00000000" w:rsidRPr="00000000">
        <w:rPr>
          <w:rFonts w:ascii="Arial" w:cs="Arial" w:eastAsia="Arial" w:hAnsi="Arial"/>
          <w:sz w:val="22"/>
          <w:szCs w:val="22"/>
          <w:rtl w:val="0"/>
        </w:rPr>
        <w:t xml:space="preserve"> jest narzędziem służącym do zarządzania cenami oraz analizy danych cenowych.</w:t>
      </w:r>
      <w:r w:rsidDel="00000000" w:rsidR="00000000" w:rsidRPr="00000000">
        <w:rPr>
          <w:rtl w:val="0"/>
        </w:rPr>
      </w:r>
    </w:p>
    <w:p w:rsidR="00000000" w:rsidDel="00000000" w:rsidP="00000000" w:rsidRDefault="00000000" w:rsidRPr="00000000" w14:paraId="00000019">
      <w:pPr>
        <w:widowControl w:val="1"/>
        <w:numPr>
          <w:ilvl w:val="0"/>
          <w:numId w:val="8"/>
        </w:numPr>
        <w:spacing w:after="60" w:before="0" w:line="240" w:lineRule="auto"/>
        <w:ind w:left="720" w:hanging="360"/>
        <w:rPr/>
      </w:pPr>
      <w:r w:rsidDel="00000000" w:rsidR="00000000" w:rsidRPr="00000000">
        <w:rPr>
          <w:rFonts w:ascii="Arial" w:cs="Arial" w:eastAsia="Arial" w:hAnsi="Arial"/>
          <w:sz w:val="22"/>
          <w:szCs w:val="22"/>
          <w:rtl w:val="0"/>
        </w:rPr>
        <w:t xml:space="preserve">W zależności od aktualnej oferty oraz wybranego wariantu Usługi Serwis może umożliwiać w szczególności:</w:t>
        <w:br w:type="textWrapping"/>
        <w:t xml:space="preserve">a) monitorowanie cen produktów,</w:t>
        <w:br w:type="textWrapping"/>
        <w:t xml:space="preserve">b) porównywanie cen,</w:t>
        <w:br w:type="textWrapping"/>
        <w:t xml:space="preserve">c) analizowanie danych dotyczących cen,</w:t>
        <w:br w:type="textWrapping"/>
        <w:t xml:space="preserve">d) tworzenie rekomendacji cenowych,</w:t>
        <w:br w:type="textWrapping"/>
        <w:t xml:space="preserve">e) automatyczną zmianę cen produktów,</w:t>
        <w:br w:type="textWrapping"/>
        <w:t xml:space="preserve">f) tworzenie i przesyłanie alertów dotyczących zmian cen,</w:t>
        <w:br w:type="textWrapping"/>
        <w:t xml:space="preserve">g) generowanie raportów i statystyk,</w:t>
        <w:br w:type="textWrapping"/>
        <w:t xml:space="preserve">h) przechowywanie i prezentowanie historii cen.</w:t>
      </w:r>
      <w:r w:rsidDel="00000000" w:rsidR="00000000" w:rsidRPr="00000000">
        <w:rPr>
          <w:rtl w:val="0"/>
        </w:rPr>
      </w:r>
    </w:p>
    <w:p w:rsidR="00000000" w:rsidDel="00000000" w:rsidP="00000000" w:rsidRDefault="00000000" w:rsidRPr="00000000" w14:paraId="0000001A">
      <w:pPr>
        <w:widowControl w:val="1"/>
        <w:numPr>
          <w:ilvl w:val="0"/>
          <w:numId w:val="8"/>
        </w:numPr>
        <w:spacing w:after="60" w:before="0" w:line="240" w:lineRule="auto"/>
        <w:ind w:left="720" w:hanging="360"/>
        <w:rPr/>
      </w:pPr>
      <w:r w:rsidDel="00000000" w:rsidR="00000000" w:rsidRPr="00000000">
        <w:rPr>
          <w:rFonts w:ascii="Arial" w:cs="Arial" w:eastAsia="Arial" w:hAnsi="Arial"/>
          <w:sz w:val="22"/>
          <w:szCs w:val="22"/>
          <w:rtl w:val="0"/>
        </w:rPr>
        <w:t xml:space="preserve">Zakres funkcjonalności dostępnych dla danego Użytkownika może zależeć od wybranego wariantu Usługi, aktualnej oferty Usługodawcy oraz parametrów technicznych.</w:t>
      </w:r>
      <w:r w:rsidDel="00000000" w:rsidR="00000000" w:rsidRPr="00000000">
        <w:rPr>
          <w:rtl w:val="0"/>
        </w:rPr>
      </w:r>
    </w:p>
    <w:p w:rsidR="00000000" w:rsidDel="00000000" w:rsidP="00000000" w:rsidRDefault="00000000" w:rsidRPr="00000000" w14:paraId="0000001B">
      <w:pPr>
        <w:widowControl w:val="1"/>
        <w:numPr>
          <w:ilvl w:val="0"/>
          <w:numId w:val="8"/>
        </w:numPr>
        <w:spacing w:after="60" w:before="0" w:line="240" w:lineRule="auto"/>
        <w:ind w:left="720" w:hanging="360"/>
        <w:rPr/>
      </w:pPr>
      <w:r w:rsidDel="00000000" w:rsidR="00000000" w:rsidRPr="00000000">
        <w:rPr>
          <w:rFonts w:ascii="Arial" w:cs="Arial" w:eastAsia="Arial" w:hAnsi="Arial"/>
          <w:sz w:val="22"/>
          <w:szCs w:val="22"/>
          <w:rtl w:val="0"/>
        </w:rPr>
        <w:t xml:space="preserve">Dane wykorzystywane przez Serwis mogą pochodzić w szczególności:</w:t>
        <w:br w:type="textWrapping"/>
        <w:t xml:space="preserve">a) z API lub innych zgodnych z prawem źródeł danych,</w:t>
        <w:br w:type="textWrapping"/>
        <w:t xml:space="preserve">b) z danych dostarczonych przez Użytkownika,</w:t>
        <w:br w:type="textWrapping"/>
        <w:t xml:space="preserve">c) z połączenia powyższych metod.</w:t>
      </w:r>
      <w:r w:rsidDel="00000000" w:rsidR="00000000" w:rsidRPr="00000000">
        <w:rPr>
          <w:rtl w:val="0"/>
        </w:rPr>
      </w:r>
    </w:p>
    <w:p w:rsidR="00000000" w:rsidDel="00000000" w:rsidP="00000000" w:rsidRDefault="00000000" w:rsidRPr="00000000" w14:paraId="0000001C">
      <w:pPr>
        <w:widowControl w:val="1"/>
        <w:numPr>
          <w:ilvl w:val="0"/>
          <w:numId w:val="8"/>
        </w:numPr>
        <w:spacing w:after="60" w:before="0" w:line="240" w:lineRule="auto"/>
        <w:ind w:left="720" w:hanging="360"/>
        <w:rPr/>
      </w:pPr>
      <w:r w:rsidDel="00000000" w:rsidR="00000000" w:rsidRPr="00000000">
        <w:rPr>
          <w:rFonts w:ascii="Arial" w:cs="Arial" w:eastAsia="Arial" w:hAnsi="Arial"/>
          <w:sz w:val="22"/>
          <w:szCs w:val="22"/>
          <w:rtl w:val="0"/>
        </w:rPr>
        <w:t xml:space="preserve">Usługodawca może rozwijać Serwis oraz wprowadzać nowe funkcjonalności, o ile nie prowadzi to do naruszenia praw Użytkownika wynikających z zawartej Umowy lub bezwzględnie obowiązujących przepisów prawa</w:t>
      </w:r>
      <w:r w:rsidDel="00000000" w:rsidR="00000000" w:rsidRPr="00000000">
        <w:rPr>
          <w:rtl w:val="0"/>
        </w:rPr>
        <w:t xml:space="preserve">.</w:t>
      </w:r>
    </w:p>
    <w:p w:rsidR="00000000" w:rsidDel="00000000" w:rsidP="00000000" w:rsidRDefault="00000000" w:rsidRPr="00000000" w14:paraId="0000001D">
      <w:pPr>
        <w:pStyle w:val="Heading1"/>
        <w:keepNext w:val="0"/>
        <w:keepLines w:val="0"/>
        <w:spacing w:before="480" w:line="240" w:lineRule="auto"/>
        <w:jc w:val="center"/>
        <w:rPr>
          <w:b w:val="1"/>
          <w:bCs w:val="1"/>
          <w:sz w:val="32"/>
          <w:szCs w:val="32"/>
        </w:rPr>
      </w:pPr>
      <w:bookmarkStart w:colFirst="0" w:colLast="0" w:name="_sc4out7ucaua" w:id="3"/>
      <w:bookmarkEnd w:id="3"/>
      <w:r w:rsidDel="00000000" w:rsidR="00000000" w:rsidRPr="00000000">
        <w:rPr>
          <w:rFonts w:ascii="Arial" w:cs="Arial" w:eastAsia="Arial" w:hAnsi="Arial"/>
          <w:b w:val="1"/>
          <w:bCs w:val="1"/>
          <w:sz w:val="28"/>
          <w:szCs w:val="28"/>
          <w:rtl w:val="0"/>
        </w:rPr>
        <w:t xml:space="preserve">§ 4. Automatyzacja Cenowa</w:t>
      </w:r>
      <w:r w:rsidDel="00000000" w:rsidR="00000000" w:rsidRPr="00000000">
        <w:rPr>
          <w:rtl w:val="0"/>
        </w:rPr>
      </w:r>
    </w:p>
    <w:p w:rsidR="00000000" w:rsidDel="00000000" w:rsidP="00000000" w:rsidRDefault="00000000" w:rsidRPr="00000000" w14:paraId="0000001E">
      <w:pPr>
        <w:widowControl w:val="1"/>
        <w:numPr>
          <w:ilvl w:val="0"/>
          <w:numId w:val="2"/>
        </w:numPr>
        <w:spacing w:after="60" w:before="0" w:line="240" w:lineRule="auto"/>
        <w:ind w:left="720" w:hanging="360"/>
        <w:rPr/>
      </w:pPr>
      <w:r w:rsidDel="00000000" w:rsidR="00000000" w:rsidRPr="00000000">
        <w:rPr>
          <w:rFonts w:ascii="Arial" w:cs="Arial" w:eastAsia="Arial" w:hAnsi="Arial"/>
          <w:sz w:val="22"/>
          <w:szCs w:val="22"/>
          <w:rtl w:val="0"/>
        </w:rPr>
        <w:t xml:space="preserve">Jedną z funkcjonalności </w:t>
      </w:r>
      <w:r w:rsidDel="00000000" w:rsidR="00000000" w:rsidRPr="00000000">
        <w:rPr>
          <w:rtl w:val="0"/>
        </w:rPr>
        <w:t xml:space="preserve">Cenoagent</w:t>
      </w:r>
      <w:r w:rsidDel="00000000" w:rsidR="00000000" w:rsidRPr="00000000">
        <w:rPr>
          <w:rFonts w:ascii="Arial" w:cs="Arial" w:eastAsia="Arial" w:hAnsi="Arial"/>
          <w:sz w:val="22"/>
          <w:szCs w:val="22"/>
          <w:rtl w:val="0"/>
        </w:rPr>
        <w:t xml:space="preserve"> może być Automatyzacja Cenowa umożliwiająca automatyczną zmianę cen produktów w sklepie lub systemie sprzedażowym Użytkownika.</w:t>
      </w:r>
      <w:r w:rsidDel="00000000" w:rsidR="00000000" w:rsidRPr="00000000">
        <w:rPr>
          <w:rtl w:val="0"/>
        </w:rPr>
      </w:r>
    </w:p>
    <w:p w:rsidR="00000000" w:rsidDel="00000000" w:rsidP="00000000" w:rsidRDefault="00000000" w:rsidRPr="00000000" w14:paraId="0000001F">
      <w:pPr>
        <w:widowControl w:val="1"/>
        <w:numPr>
          <w:ilvl w:val="0"/>
          <w:numId w:val="2"/>
        </w:numPr>
        <w:spacing w:after="60" w:before="0" w:line="240" w:lineRule="auto"/>
        <w:ind w:left="720" w:hanging="360"/>
        <w:rPr/>
      </w:pPr>
      <w:r w:rsidDel="00000000" w:rsidR="00000000" w:rsidRPr="00000000">
        <w:rPr>
          <w:rFonts w:ascii="Arial" w:cs="Arial" w:eastAsia="Arial" w:hAnsi="Arial"/>
          <w:sz w:val="22"/>
          <w:szCs w:val="22"/>
          <w:rtl w:val="0"/>
        </w:rPr>
        <w:t xml:space="preserve">Automatyczna zmiana ceny może następować bez konieczności każdorazowego zatwierdzania konkretnej zmiany przez Użytkownika.</w:t>
      </w:r>
      <w:r w:rsidDel="00000000" w:rsidR="00000000" w:rsidRPr="00000000">
        <w:rPr>
          <w:rtl w:val="0"/>
        </w:rPr>
      </w:r>
    </w:p>
    <w:p w:rsidR="00000000" w:rsidDel="00000000" w:rsidP="00000000" w:rsidRDefault="00000000" w:rsidRPr="00000000" w14:paraId="00000020">
      <w:pPr>
        <w:widowControl w:val="1"/>
        <w:numPr>
          <w:ilvl w:val="0"/>
          <w:numId w:val="2"/>
        </w:numPr>
        <w:spacing w:after="60" w:before="0" w:line="240" w:lineRule="auto"/>
        <w:ind w:left="720" w:hanging="360"/>
        <w:rPr/>
      </w:pPr>
      <w:r w:rsidDel="00000000" w:rsidR="00000000" w:rsidRPr="00000000">
        <w:rPr>
          <w:rFonts w:ascii="Arial" w:cs="Arial" w:eastAsia="Arial" w:hAnsi="Arial"/>
          <w:sz w:val="22"/>
          <w:szCs w:val="22"/>
          <w:rtl w:val="0"/>
        </w:rPr>
        <w:t xml:space="preserve">Automatyzacja Cenowa może być stosowana wyłącznie w odniesieniu do produktów wskazanych lub wybranych przez Użytkownika do objęcia taką automatyzacją.</w:t>
      </w:r>
      <w:r w:rsidDel="00000000" w:rsidR="00000000" w:rsidRPr="00000000">
        <w:rPr>
          <w:rtl w:val="0"/>
        </w:rPr>
      </w:r>
    </w:p>
    <w:p w:rsidR="00000000" w:rsidDel="00000000" w:rsidP="00000000" w:rsidRDefault="00000000" w:rsidRPr="00000000" w14:paraId="00000021">
      <w:pPr>
        <w:widowControl w:val="1"/>
        <w:numPr>
          <w:ilvl w:val="0"/>
          <w:numId w:val="2"/>
        </w:numPr>
        <w:spacing w:after="60" w:before="0" w:line="240" w:lineRule="auto"/>
        <w:ind w:left="720" w:hanging="360"/>
        <w:rPr/>
      </w:pPr>
      <w:r w:rsidDel="00000000" w:rsidR="00000000" w:rsidRPr="00000000">
        <w:rPr>
          <w:rFonts w:ascii="Arial" w:cs="Arial" w:eastAsia="Arial" w:hAnsi="Arial"/>
          <w:sz w:val="22"/>
          <w:szCs w:val="22"/>
          <w:rtl w:val="0"/>
        </w:rPr>
        <w:t xml:space="preserve">Użytkownik samodzielnie decyduje, które produkty zostaną objęte Automatyzacją Cenową.</w:t>
      </w:r>
      <w:r w:rsidDel="00000000" w:rsidR="00000000" w:rsidRPr="00000000">
        <w:rPr>
          <w:rtl w:val="0"/>
        </w:rPr>
      </w:r>
    </w:p>
    <w:p w:rsidR="00000000" w:rsidDel="00000000" w:rsidP="00000000" w:rsidRDefault="00000000" w:rsidRPr="00000000" w14:paraId="00000022">
      <w:pPr>
        <w:widowControl w:val="1"/>
        <w:numPr>
          <w:ilvl w:val="0"/>
          <w:numId w:val="2"/>
        </w:numPr>
        <w:spacing w:after="60" w:before="0" w:line="240" w:lineRule="auto"/>
        <w:ind w:left="720" w:hanging="360"/>
        <w:rPr/>
      </w:pPr>
      <w:r w:rsidDel="00000000" w:rsidR="00000000" w:rsidRPr="00000000">
        <w:rPr>
          <w:rFonts w:ascii="Arial" w:cs="Arial" w:eastAsia="Arial" w:hAnsi="Arial"/>
          <w:sz w:val="22"/>
          <w:szCs w:val="22"/>
          <w:rtl w:val="0"/>
        </w:rPr>
        <w:t xml:space="preserve">Warunkiem uruchomienia Automatyzacji Cenowej dla danego produktu jest określenie przez Użytkownika Ceny Minimalnej.</w:t>
      </w:r>
      <w:r w:rsidDel="00000000" w:rsidR="00000000" w:rsidRPr="00000000">
        <w:rPr>
          <w:rtl w:val="0"/>
        </w:rPr>
      </w:r>
    </w:p>
    <w:p w:rsidR="00000000" w:rsidDel="00000000" w:rsidP="00000000" w:rsidRDefault="00000000" w:rsidRPr="00000000" w14:paraId="00000023">
      <w:pPr>
        <w:widowControl w:val="1"/>
        <w:numPr>
          <w:ilvl w:val="0"/>
          <w:numId w:val="2"/>
        </w:numPr>
        <w:spacing w:after="60" w:before="0" w:line="240" w:lineRule="auto"/>
        <w:ind w:left="720" w:hanging="360"/>
        <w:rPr/>
      </w:pPr>
      <w:r w:rsidDel="00000000" w:rsidR="00000000" w:rsidRPr="00000000">
        <w:rPr>
          <w:rFonts w:ascii="Arial" w:cs="Arial" w:eastAsia="Arial" w:hAnsi="Arial"/>
          <w:sz w:val="22"/>
          <w:szCs w:val="22"/>
          <w:rtl w:val="0"/>
        </w:rPr>
        <w:t xml:space="preserve">Użytkownik powinien przed uruchomieniem Automatyzacji Cenowej zweryfikować poprawność Ceny Minimalnej oraz pozostałych parametrów automatyzacji.</w:t>
      </w:r>
      <w:r w:rsidDel="00000000" w:rsidR="00000000" w:rsidRPr="00000000">
        <w:rPr>
          <w:rtl w:val="0"/>
        </w:rPr>
      </w:r>
    </w:p>
    <w:p w:rsidR="00000000" w:rsidDel="00000000" w:rsidP="00000000" w:rsidRDefault="00000000" w:rsidRPr="00000000" w14:paraId="00000024">
      <w:pPr>
        <w:widowControl w:val="1"/>
        <w:numPr>
          <w:ilvl w:val="0"/>
          <w:numId w:val="2"/>
        </w:numPr>
        <w:spacing w:after="60" w:before="0" w:line="240" w:lineRule="auto"/>
        <w:ind w:left="720" w:hanging="360"/>
        <w:rPr/>
      </w:pPr>
      <w:r w:rsidDel="00000000" w:rsidR="00000000" w:rsidRPr="00000000">
        <w:rPr>
          <w:rFonts w:ascii="Arial" w:cs="Arial" w:eastAsia="Arial" w:hAnsi="Arial"/>
          <w:sz w:val="22"/>
          <w:szCs w:val="22"/>
          <w:rtl w:val="0"/>
        </w:rPr>
        <w:t xml:space="preserve">W ramach prawidłowego działania Automatyzacji Cenowej Serwis nie będzie ustalać ceny produktu poniżej Ceny Minimalnej określonej przez Użytkownika.</w:t>
      </w:r>
      <w:r w:rsidDel="00000000" w:rsidR="00000000" w:rsidRPr="00000000">
        <w:rPr>
          <w:rtl w:val="0"/>
        </w:rPr>
      </w:r>
    </w:p>
    <w:p w:rsidR="00000000" w:rsidDel="00000000" w:rsidP="00000000" w:rsidRDefault="00000000" w:rsidRPr="00000000" w14:paraId="00000025">
      <w:pPr>
        <w:widowControl w:val="1"/>
        <w:numPr>
          <w:ilvl w:val="0"/>
          <w:numId w:val="2"/>
        </w:numPr>
        <w:spacing w:after="60" w:before="0" w:line="240" w:lineRule="auto"/>
        <w:ind w:left="720" w:hanging="360"/>
        <w:rPr/>
      </w:pPr>
      <w:r w:rsidDel="00000000" w:rsidR="00000000" w:rsidRPr="00000000">
        <w:rPr>
          <w:rFonts w:ascii="Arial" w:cs="Arial" w:eastAsia="Arial" w:hAnsi="Arial"/>
          <w:sz w:val="22"/>
          <w:szCs w:val="22"/>
          <w:rtl w:val="0"/>
        </w:rPr>
        <w:t xml:space="preserve">Użytkownik samodzielnie określa produkty objęte Automatyzacją Cenową oraz parametry, według których Serwis dokonuje automatycznych zmian cen, w szczególności Cenę Minimalną. Użytkownik odpowiada za prawidłowość ustalonych przez siebie parametrów. </w:t>
      </w:r>
      <w:r w:rsidDel="00000000" w:rsidR="00000000" w:rsidRPr="00000000">
        <w:rPr>
          <w:rtl w:val="0"/>
        </w:rPr>
      </w:r>
    </w:p>
    <w:p w:rsidR="00000000" w:rsidDel="00000000" w:rsidP="00000000" w:rsidRDefault="00000000" w:rsidRPr="00000000" w14:paraId="00000026">
      <w:pPr>
        <w:widowControl w:val="1"/>
        <w:numPr>
          <w:ilvl w:val="0"/>
          <w:numId w:val="2"/>
        </w:numPr>
        <w:spacing w:after="60" w:before="0" w:line="240" w:lineRule="auto"/>
        <w:ind w:left="720" w:hanging="360"/>
        <w:rPr/>
      </w:pPr>
      <w:r w:rsidDel="00000000" w:rsidR="00000000" w:rsidRPr="00000000">
        <w:rPr>
          <w:rFonts w:ascii="Arial" w:cs="Arial" w:eastAsia="Arial" w:hAnsi="Arial"/>
          <w:sz w:val="22"/>
          <w:szCs w:val="22"/>
          <w:rtl w:val="0"/>
        </w:rPr>
        <w:t xml:space="preserve">Rekomendacje cenowe, analizy oraz Automatyzacja Cenowa mają charakter narzędzi wspierających prowadzenie sprzedaży. Usługodawca nie gwarantuje osiągnięcia przez Użytkownika określonego poziomu sprzedaży, przychodów, dochodów, zysków, marży, pozycji rynkowej ani przewagi konkurencyjnej.</w:t>
      </w:r>
      <w:r w:rsidDel="00000000" w:rsidR="00000000" w:rsidRPr="00000000">
        <w:rPr>
          <w:rtl w:val="0"/>
        </w:rPr>
      </w:r>
    </w:p>
    <w:p w:rsidR="00000000" w:rsidDel="00000000" w:rsidP="00000000" w:rsidRDefault="00000000" w:rsidRPr="00000000" w14:paraId="00000027">
      <w:pPr>
        <w:widowControl w:val="1"/>
        <w:numPr>
          <w:ilvl w:val="0"/>
          <w:numId w:val="2"/>
        </w:numPr>
        <w:spacing w:after="60" w:before="0" w:line="240" w:lineRule="auto"/>
        <w:ind w:left="720" w:hanging="360"/>
        <w:rPr/>
      </w:pPr>
      <w:r w:rsidDel="00000000" w:rsidR="00000000" w:rsidRPr="00000000">
        <w:rPr>
          <w:rFonts w:ascii="Arial" w:cs="Arial" w:eastAsia="Arial" w:hAnsi="Arial"/>
          <w:sz w:val="22"/>
          <w:szCs w:val="22"/>
          <w:rtl w:val="0"/>
        </w:rPr>
        <w:t xml:space="preserve">Wyniki działania Automatyzacji Cenowej mogą zależeć między innymi od jakości i aktualności danych przekazanych przez Użytkownika lub otrzymywanych ze źródeł zewnętrznych.</w:t>
      </w:r>
      <w:r w:rsidDel="00000000" w:rsidR="00000000" w:rsidRPr="00000000">
        <w:rPr>
          <w:rtl w:val="0"/>
        </w:rPr>
      </w:r>
    </w:p>
    <w:p w:rsidR="00000000" w:rsidDel="00000000" w:rsidP="00000000" w:rsidRDefault="00000000" w:rsidRPr="00000000" w14:paraId="00000028">
      <w:pPr>
        <w:widowControl w:val="1"/>
        <w:numPr>
          <w:ilvl w:val="0"/>
          <w:numId w:val="2"/>
        </w:numPr>
        <w:spacing w:after="60" w:before="0" w:line="240" w:lineRule="auto"/>
        <w:ind w:left="720" w:hanging="360"/>
        <w:rPr/>
      </w:pPr>
      <w:r w:rsidDel="00000000" w:rsidR="00000000" w:rsidRPr="00000000">
        <w:rPr>
          <w:rFonts w:ascii="Arial" w:cs="Arial" w:eastAsia="Arial" w:hAnsi="Arial"/>
          <w:sz w:val="22"/>
          <w:szCs w:val="22"/>
          <w:rtl w:val="0"/>
        </w:rPr>
        <w:t xml:space="preserve">Usługodawca może czasowo wstrzymać Automatyzację Cenową, jeżeli jest to konieczne dla ochrony Użytkownika, bezpieczeństwa systemu, usunięcia awarii lub zapobieżenia dalszym skutkom stwierdzonej nieprawidłowości.</w:t>
      </w:r>
      <w:r w:rsidDel="00000000" w:rsidR="00000000" w:rsidRPr="00000000">
        <w:rPr>
          <w:rtl w:val="0"/>
        </w:rPr>
      </w:r>
    </w:p>
    <w:p w:rsidR="00000000" w:rsidDel="00000000" w:rsidP="00000000" w:rsidRDefault="00000000" w:rsidRPr="00000000" w14:paraId="00000029">
      <w:pPr>
        <w:widowControl w:val="1"/>
        <w:numPr>
          <w:ilvl w:val="0"/>
          <w:numId w:val="2"/>
        </w:numPr>
        <w:spacing w:after="60" w:before="0" w:line="240" w:lineRule="auto"/>
        <w:ind w:left="720" w:hanging="360"/>
        <w:rPr/>
      </w:pPr>
      <w:r w:rsidDel="00000000" w:rsidR="00000000" w:rsidRPr="00000000">
        <w:rPr>
          <w:rFonts w:ascii="Arial" w:cs="Arial" w:eastAsia="Arial" w:hAnsi="Arial"/>
          <w:sz w:val="22"/>
          <w:szCs w:val="22"/>
          <w:rtl w:val="0"/>
        </w:rPr>
        <w:t xml:space="preserve">Działanie Automatyzacji Cenowej może być uzależnione od prawidłowego funkcjonowania systemów, sklepów internetowych, interfejsów API, integracji oraz innych usług podmiotów trzecich. Usługodawca nie gwarantuje prawidłowego działania systemów i usług podmiotów trzecich oraz nie odpowiada za nieprawidłowości Automatyzacji Cenowej wynikające wyłącznie z ich awarii, niedostępności, opóźnień, zmian technicznych lub przekazania przez nie nieprawidłowych albo nieaktualnych danych. </w:t>
      </w:r>
      <w:r w:rsidDel="00000000" w:rsidR="00000000" w:rsidRPr="00000000">
        <w:rPr>
          <w:rtl w:val="0"/>
        </w:rPr>
      </w:r>
    </w:p>
    <w:p w:rsidR="00000000" w:rsidDel="00000000" w:rsidP="00000000" w:rsidRDefault="00000000" w:rsidRPr="00000000" w14:paraId="0000002A">
      <w:pPr>
        <w:widowControl w:val="1"/>
        <w:numPr>
          <w:ilvl w:val="0"/>
          <w:numId w:val="2"/>
        </w:numPr>
        <w:spacing w:after="60" w:before="0" w:line="240" w:lineRule="auto"/>
        <w:ind w:left="720" w:hanging="360"/>
        <w:rPr/>
      </w:pPr>
      <w:r w:rsidDel="00000000" w:rsidR="00000000" w:rsidRPr="00000000">
        <w:rPr>
          <w:rFonts w:ascii="Arial" w:cs="Arial" w:eastAsia="Arial" w:hAnsi="Arial"/>
          <w:sz w:val="22"/>
          <w:szCs w:val="22"/>
          <w:rtl w:val="0"/>
        </w:rPr>
        <w:t xml:space="preserve">Ostateczna odpowiedzialność za konfigurację zasad sprzedaży, wybór produktów objętych Automatyzacją Cenową oraz ustalenie Ceny Minimalnej spoczywa na Użytkowniku, z zastrzeżeniem odpowiedzialności Usługodawcy wynikającej z bezwzględnie obowiązujących przepisów prawa.</w:t>
      </w:r>
      <w:r w:rsidDel="00000000" w:rsidR="00000000" w:rsidRPr="00000000">
        <w:rPr>
          <w:rtl w:val="0"/>
        </w:rPr>
      </w:r>
    </w:p>
    <w:p w:rsidR="00000000" w:rsidDel="00000000" w:rsidP="00000000" w:rsidRDefault="00000000" w:rsidRPr="00000000" w14:paraId="0000002B">
      <w:pPr>
        <w:pStyle w:val="Heading1"/>
        <w:keepNext w:val="0"/>
        <w:keepLines w:val="0"/>
        <w:spacing w:before="480" w:line="240" w:lineRule="auto"/>
        <w:jc w:val="center"/>
        <w:rPr>
          <w:b w:val="1"/>
          <w:bCs w:val="1"/>
          <w:sz w:val="32"/>
          <w:szCs w:val="32"/>
        </w:rPr>
      </w:pPr>
      <w:bookmarkStart w:colFirst="0" w:colLast="0" w:name="_q0j3cq1unhao" w:id="4"/>
      <w:bookmarkEnd w:id="4"/>
      <w:r w:rsidDel="00000000" w:rsidR="00000000" w:rsidRPr="00000000">
        <w:rPr>
          <w:rFonts w:ascii="Arial" w:cs="Arial" w:eastAsia="Arial" w:hAnsi="Arial"/>
          <w:b w:val="1"/>
          <w:bCs w:val="1"/>
          <w:sz w:val="28"/>
          <w:szCs w:val="28"/>
          <w:rtl w:val="0"/>
        </w:rPr>
        <w:t xml:space="preserve">§ 5. Wymagania techniczne</w:t>
      </w:r>
      <w:r w:rsidDel="00000000" w:rsidR="00000000" w:rsidRPr="00000000">
        <w:rPr>
          <w:rtl w:val="0"/>
        </w:rPr>
      </w:r>
    </w:p>
    <w:p w:rsidR="00000000" w:rsidDel="00000000" w:rsidP="00000000" w:rsidRDefault="00000000" w:rsidRPr="00000000" w14:paraId="0000002C">
      <w:pPr>
        <w:widowControl w:val="1"/>
        <w:numPr>
          <w:ilvl w:val="0"/>
          <w:numId w:val="11"/>
        </w:numPr>
        <w:spacing w:after="60" w:before="0" w:line="240" w:lineRule="auto"/>
        <w:ind w:left="720" w:hanging="360"/>
        <w:rPr/>
      </w:pPr>
      <w:r w:rsidDel="00000000" w:rsidR="00000000" w:rsidRPr="00000000">
        <w:rPr>
          <w:rFonts w:ascii="Arial" w:cs="Arial" w:eastAsia="Arial" w:hAnsi="Arial"/>
          <w:sz w:val="22"/>
          <w:szCs w:val="22"/>
          <w:rtl w:val="0"/>
        </w:rPr>
        <w:t xml:space="preserve">Do prawidłowego korzystania z Serwisu wymagane są:</w:t>
        <w:br w:type="textWrapping"/>
        <w:t xml:space="preserve">a) urządzenie posiadające dostęp do Internetu,</w:t>
        <w:br w:type="textWrapping"/>
        <w:t xml:space="preserve">b) aktualna przeglądarka internetowa,</w:t>
        <w:br w:type="textWrapping"/>
        <w:t xml:space="preserve">c) aktywny adres poczty elektronicznej,</w:t>
        <w:br w:type="textWrapping"/>
        <w:t xml:space="preserve">d) w przypadku korzystania z określonych funkcjonalności – możliwość przekazania Serwisowi danych wymaganych do ich działania.</w:t>
      </w:r>
      <w:r w:rsidDel="00000000" w:rsidR="00000000" w:rsidRPr="00000000">
        <w:rPr>
          <w:rtl w:val="0"/>
        </w:rPr>
      </w:r>
    </w:p>
    <w:p w:rsidR="00000000" w:rsidDel="00000000" w:rsidP="00000000" w:rsidRDefault="00000000" w:rsidRPr="00000000" w14:paraId="0000002D">
      <w:pPr>
        <w:widowControl w:val="1"/>
        <w:numPr>
          <w:ilvl w:val="0"/>
          <w:numId w:val="11"/>
        </w:numPr>
        <w:spacing w:after="60" w:before="0" w:line="240" w:lineRule="auto"/>
        <w:ind w:left="720" w:hanging="360"/>
        <w:rPr/>
      </w:pPr>
      <w:r w:rsidDel="00000000" w:rsidR="00000000" w:rsidRPr="00000000">
        <w:rPr>
          <w:rFonts w:ascii="Arial" w:cs="Arial" w:eastAsia="Arial" w:hAnsi="Arial"/>
          <w:sz w:val="22"/>
          <w:szCs w:val="22"/>
          <w:rtl w:val="0"/>
        </w:rPr>
        <w:t xml:space="preserve">Użytkownik odpowiada za zapewnienie po swojej stronie urządzeń, oprogramowania, połączenia internetowego i innych środków technicznych koniecznych do korzystania z Serwisu.</w:t>
      </w:r>
      <w:r w:rsidDel="00000000" w:rsidR="00000000" w:rsidRPr="00000000">
        <w:rPr>
          <w:rtl w:val="0"/>
        </w:rPr>
      </w:r>
    </w:p>
    <w:p w:rsidR="00000000" w:rsidDel="00000000" w:rsidP="00000000" w:rsidRDefault="00000000" w:rsidRPr="00000000" w14:paraId="0000002E">
      <w:pPr>
        <w:widowControl w:val="1"/>
        <w:numPr>
          <w:ilvl w:val="0"/>
          <w:numId w:val="11"/>
        </w:numPr>
        <w:spacing w:after="60" w:before="0" w:line="240" w:lineRule="auto"/>
        <w:ind w:left="720" w:hanging="360"/>
        <w:rPr/>
      </w:pPr>
      <w:r w:rsidDel="00000000" w:rsidR="00000000" w:rsidRPr="00000000">
        <w:rPr>
          <w:rFonts w:ascii="Arial" w:cs="Arial" w:eastAsia="Arial" w:hAnsi="Arial"/>
          <w:sz w:val="22"/>
          <w:szCs w:val="22"/>
          <w:rtl w:val="0"/>
        </w:rPr>
        <w:t xml:space="preserve">Usługodawca może przeprowadzać prace techniczne, konserwacyjne i aktualizacyjne mogące powodować czasową niedostępność całości lub części Serwisu.</w:t>
      </w:r>
      <w:r w:rsidDel="00000000" w:rsidR="00000000" w:rsidRPr="00000000">
        <w:rPr>
          <w:rtl w:val="0"/>
        </w:rPr>
      </w:r>
    </w:p>
    <w:p w:rsidR="00000000" w:rsidDel="00000000" w:rsidP="00000000" w:rsidRDefault="00000000" w:rsidRPr="00000000" w14:paraId="0000002F">
      <w:pPr>
        <w:pStyle w:val="Heading1"/>
        <w:keepNext w:val="0"/>
        <w:keepLines w:val="0"/>
        <w:spacing w:after="80" w:line="240" w:lineRule="auto"/>
        <w:ind w:left="720" w:hanging="360"/>
        <w:jc w:val="center"/>
        <w:rPr>
          <w:b w:val="1"/>
          <w:bCs w:val="1"/>
        </w:rPr>
      </w:pPr>
      <w:bookmarkStart w:colFirst="0" w:colLast="0" w:name="_zhxpf5f78j4s" w:id="5"/>
      <w:bookmarkEnd w:id="5"/>
      <w:r w:rsidDel="00000000" w:rsidR="00000000" w:rsidRPr="00000000">
        <w:rPr>
          <w:rFonts w:ascii="Arial" w:cs="Arial" w:eastAsia="Arial" w:hAnsi="Arial"/>
          <w:b w:val="1"/>
          <w:bCs w:val="1"/>
          <w:sz w:val="28"/>
          <w:szCs w:val="28"/>
          <w:rtl w:val="0"/>
        </w:rPr>
        <w:t xml:space="preserve">§ 6. Rejestracja i Konto</w:t>
      </w:r>
      <w:r w:rsidDel="00000000" w:rsidR="00000000" w:rsidRPr="00000000">
        <w:rPr>
          <w:rtl w:val="0"/>
        </w:rPr>
      </w:r>
    </w:p>
    <w:p w:rsidR="00000000" w:rsidDel="00000000" w:rsidP="00000000" w:rsidRDefault="00000000" w:rsidRPr="00000000" w14:paraId="00000030">
      <w:pPr>
        <w:widowControl w:val="1"/>
        <w:numPr>
          <w:ilvl w:val="0"/>
          <w:numId w:val="12"/>
        </w:numPr>
        <w:spacing w:after="60" w:before="0" w:line="240" w:lineRule="auto"/>
        <w:ind w:left="720" w:hanging="360"/>
        <w:rPr/>
      </w:pPr>
      <w:r w:rsidDel="00000000" w:rsidR="00000000" w:rsidRPr="00000000">
        <w:rPr>
          <w:rFonts w:ascii="Arial" w:cs="Arial" w:eastAsia="Arial" w:hAnsi="Arial"/>
          <w:sz w:val="22"/>
          <w:szCs w:val="22"/>
          <w:rtl w:val="0"/>
        </w:rPr>
        <w:t xml:space="preserve">Utworzenie Konta w Serwisie następuje po wypełnieniu i przesłaniu przez Użytkownika formularza udostępnionego przez Usługodawcę.</w:t>
      </w:r>
      <w:r w:rsidDel="00000000" w:rsidR="00000000" w:rsidRPr="00000000">
        <w:rPr>
          <w:rtl w:val="0"/>
        </w:rPr>
      </w:r>
    </w:p>
    <w:p w:rsidR="00000000" w:rsidDel="00000000" w:rsidP="00000000" w:rsidRDefault="00000000" w:rsidRPr="00000000" w14:paraId="00000031">
      <w:pPr>
        <w:widowControl w:val="1"/>
        <w:numPr>
          <w:ilvl w:val="0"/>
          <w:numId w:val="12"/>
        </w:numPr>
        <w:spacing w:after="60" w:before="0" w:line="240" w:lineRule="auto"/>
        <w:ind w:left="720" w:hanging="360"/>
        <w:rPr/>
      </w:pPr>
      <w:r w:rsidDel="00000000" w:rsidR="00000000" w:rsidRPr="00000000">
        <w:rPr>
          <w:rFonts w:ascii="Arial" w:cs="Arial" w:eastAsia="Arial" w:hAnsi="Arial"/>
          <w:sz w:val="22"/>
          <w:szCs w:val="22"/>
          <w:rtl w:val="0"/>
        </w:rPr>
        <w:t xml:space="preserve">Na podstawie danych przekazanych w formularzu Usługodawca tworzy Konto Użytkownika w Serwisie.</w:t>
      </w:r>
      <w:r w:rsidDel="00000000" w:rsidR="00000000" w:rsidRPr="00000000">
        <w:rPr>
          <w:rtl w:val="0"/>
        </w:rPr>
      </w:r>
    </w:p>
    <w:p w:rsidR="00000000" w:rsidDel="00000000" w:rsidP="00000000" w:rsidRDefault="00000000" w:rsidRPr="00000000" w14:paraId="00000032">
      <w:pPr>
        <w:widowControl w:val="1"/>
        <w:numPr>
          <w:ilvl w:val="0"/>
          <w:numId w:val="12"/>
        </w:numPr>
        <w:spacing w:after="60" w:before="0" w:line="240" w:lineRule="auto"/>
        <w:ind w:left="720" w:hanging="360"/>
        <w:rPr/>
      </w:pPr>
      <w:r w:rsidDel="00000000" w:rsidR="00000000" w:rsidRPr="00000000">
        <w:rPr>
          <w:rFonts w:ascii="Arial" w:cs="Arial" w:eastAsia="Arial" w:hAnsi="Arial"/>
          <w:sz w:val="22"/>
          <w:szCs w:val="22"/>
          <w:rtl w:val="0"/>
        </w:rPr>
        <w:t xml:space="preserve">Po utworzeniu Konta Użytkownik otrzymuje dane umożliwiające zalogowanie się do Serwisu, w tym wygenerowane hasło. Użytkownik może następnie dokonać zmiany hasła.</w:t>
      </w:r>
      <w:r w:rsidDel="00000000" w:rsidR="00000000" w:rsidRPr="00000000">
        <w:rPr>
          <w:rtl w:val="0"/>
        </w:rPr>
      </w:r>
    </w:p>
    <w:p w:rsidR="00000000" w:rsidDel="00000000" w:rsidP="00000000" w:rsidRDefault="00000000" w:rsidRPr="00000000" w14:paraId="00000033">
      <w:pPr>
        <w:widowControl w:val="1"/>
        <w:numPr>
          <w:ilvl w:val="0"/>
          <w:numId w:val="12"/>
        </w:numPr>
        <w:spacing w:after="60" w:before="0" w:line="240" w:lineRule="auto"/>
        <w:ind w:left="720" w:hanging="360"/>
        <w:rPr/>
      </w:pPr>
      <w:r w:rsidDel="00000000" w:rsidR="00000000" w:rsidRPr="00000000">
        <w:rPr>
          <w:rFonts w:ascii="Arial" w:cs="Arial" w:eastAsia="Arial" w:hAnsi="Arial"/>
          <w:sz w:val="22"/>
          <w:szCs w:val="22"/>
          <w:rtl w:val="0"/>
        </w:rPr>
        <w:t xml:space="preserve">Użytkownik zobowiązany jest do podawania w formularzu danych prawdziwych, aktualnych i kompletnych oraz do ich aktualizacji, jeżeli ich zmiana ma znaczenie dla świadczenia Usług.</w:t>
      </w:r>
      <w:r w:rsidDel="00000000" w:rsidR="00000000" w:rsidRPr="00000000">
        <w:rPr>
          <w:rtl w:val="0"/>
        </w:rPr>
      </w:r>
    </w:p>
    <w:p w:rsidR="00000000" w:rsidDel="00000000" w:rsidP="00000000" w:rsidRDefault="00000000" w:rsidRPr="00000000" w14:paraId="00000034">
      <w:pPr>
        <w:widowControl w:val="1"/>
        <w:numPr>
          <w:ilvl w:val="0"/>
          <w:numId w:val="12"/>
        </w:numPr>
        <w:spacing w:after="60" w:before="0" w:line="240" w:lineRule="auto"/>
        <w:ind w:left="720" w:hanging="360"/>
        <w:rPr/>
      </w:pPr>
      <w:r w:rsidDel="00000000" w:rsidR="00000000" w:rsidRPr="00000000">
        <w:rPr>
          <w:rFonts w:ascii="Arial" w:cs="Arial" w:eastAsia="Arial" w:hAnsi="Arial"/>
          <w:sz w:val="22"/>
          <w:szCs w:val="22"/>
          <w:rtl w:val="0"/>
        </w:rPr>
        <w:t xml:space="preserve">Usługodawca zastrzega sobie prawo do weryfikacji danych przekazanych przez Użytkownika, jeżeli jest to uzasadnione prawidłowym świadczeniem Usług, bezpieczeństwem Serwisu lub koniecznością wykonania obowiązków wynikających z przepisów prawa.</w:t>
      </w:r>
      <w:r w:rsidDel="00000000" w:rsidR="00000000" w:rsidRPr="00000000">
        <w:rPr>
          <w:rtl w:val="0"/>
        </w:rPr>
      </w:r>
    </w:p>
    <w:p w:rsidR="00000000" w:rsidDel="00000000" w:rsidP="00000000" w:rsidRDefault="00000000" w:rsidRPr="00000000" w14:paraId="00000035">
      <w:pPr>
        <w:widowControl w:val="1"/>
        <w:numPr>
          <w:ilvl w:val="0"/>
          <w:numId w:val="12"/>
        </w:numPr>
        <w:spacing w:after="60" w:before="0" w:line="240" w:lineRule="auto"/>
        <w:ind w:left="720" w:hanging="360"/>
        <w:rPr/>
      </w:pPr>
      <w:r w:rsidDel="00000000" w:rsidR="00000000" w:rsidRPr="00000000">
        <w:rPr>
          <w:rFonts w:ascii="Arial" w:cs="Arial" w:eastAsia="Arial" w:hAnsi="Arial"/>
          <w:sz w:val="22"/>
          <w:szCs w:val="22"/>
          <w:rtl w:val="0"/>
        </w:rPr>
        <w:t xml:space="preserve">Użytkownik zobowiązany jest do zachowania danych umożliwiających dostęp do Konta, w szczególności hasła, w poufności oraz do zabezpieczenia ich przed dostępem osób nieuprawnionych.</w:t>
      </w:r>
      <w:r w:rsidDel="00000000" w:rsidR="00000000" w:rsidRPr="00000000">
        <w:rPr>
          <w:rtl w:val="0"/>
        </w:rPr>
      </w:r>
    </w:p>
    <w:p w:rsidR="00000000" w:rsidDel="00000000" w:rsidP="00000000" w:rsidRDefault="00000000" w:rsidRPr="00000000" w14:paraId="00000036">
      <w:pPr>
        <w:widowControl w:val="1"/>
        <w:numPr>
          <w:ilvl w:val="0"/>
          <w:numId w:val="12"/>
        </w:numPr>
        <w:spacing w:after="60" w:before="0" w:line="240" w:lineRule="auto"/>
        <w:ind w:left="720" w:hanging="360"/>
        <w:rPr/>
      </w:pPr>
      <w:r w:rsidDel="00000000" w:rsidR="00000000" w:rsidRPr="00000000">
        <w:rPr>
          <w:rFonts w:ascii="Arial" w:cs="Arial" w:eastAsia="Arial" w:hAnsi="Arial"/>
          <w:sz w:val="22"/>
          <w:szCs w:val="22"/>
          <w:rtl w:val="0"/>
        </w:rPr>
        <w:t xml:space="preserve">Użytkownik nie może udostępniać danych dostępowych do Konta osobom nieuprawnionym.</w:t>
      </w:r>
      <w:r w:rsidDel="00000000" w:rsidR="00000000" w:rsidRPr="00000000">
        <w:rPr>
          <w:rtl w:val="0"/>
        </w:rPr>
      </w:r>
    </w:p>
    <w:p w:rsidR="00000000" w:rsidDel="00000000" w:rsidP="00000000" w:rsidRDefault="00000000" w:rsidRPr="00000000" w14:paraId="00000037">
      <w:pPr>
        <w:pStyle w:val="Heading1"/>
        <w:keepNext w:val="0"/>
        <w:keepLines w:val="0"/>
        <w:spacing w:before="480" w:line="240" w:lineRule="auto"/>
        <w:ind w:left="720" w:firstLine="0"/>
        <w:jc w:val="center"/>
        <w:rPr>
          <w:b w:val="1"/>
          <w:bCs w:val="1"/>
          <w:sz w:val="32"/>
          <w:szCs w:val="32"/>
        </w:rPr>
      </w:pPr>
      <w:bookmarkStart w:colFirst="0" w:colLast="0" w:name="_faljes2akpng" w:id="6"/>
      <w:bookmarkEnd w:id="6"/>
      <w:r w:rsidDel="00000000" w:rsidR="00000000" w:rsidRPr="00000000">
        <w:rPr>
          <w:rFonts w:ascii="Arial" w:cs="Arial" w:eastAsia="Arial" w:hAnsi="Arial"/>
          <w:b w:val="1"/>
          <w:bCs w:val="1"/>
          <w:sz w:val="28"/>
          <w:szCs w:val="28"/>
          <w:rtl w:val="0"/>
        </w:rPr>
        <w:t xml:space="preserve">§ 7. Okres Demonstracyjny</w:t>
      </w:r>
      <w:r w:rsidDel="00000000" w:rsidR="00000000" w:rsidRPr="00000000">
        <w:rPr>
          <w:rtl w:val="0"/>
        </w:rPr>
      </w:r>
    </w:p>
    <w:p w:rsidR="00000000" w:rsidDel="00000000" w:rsidP="00000000" w:rsidRDefault="00000000" w:rsidRPr="00000000" w14:paraId="00000038">
      <w:pPr>
        <w:widowControl w:val="1"/>
        <w:numPr>
          <w:ilvl w:val="0"/>
          <w:numId w:val="3"/>
        </w:numPr>
        <w:spacing w:after="60" w:before="0" w:line="240" w:lineRule="auto"/>
        <w:ind w:left="720" w:hanging="360"/>
        <w:rPr/>
      </w:pPr>
      <w:r w:rsidDel="00000000" w:rsidR="00000000" w:rsidRPr="00000000">
        <w:rPr>
          <w:rFonts w:ascii="Arial" w:cs="Arial" w:eastAsia="Arial" w:hAnsi="Arial"/>
          <w:sz w:val="22"/>
          <w:szCs w:val="22"/>
          <w:rtl w:val="0"/>
        </w:rPr>
        <w:t xml:space="preserve">Usługodawca może umożliwić Użytkownikowi skorzystanie z nieodpłatnego Okresu Demonstracyjnego.</w:t>
      </w:r>
      <w:r w:rsidDel="00000000" w:rsidR="00000000" w:rsidRPr="00000000">
        <w:rPr>
          <w:rtl w:val="0"/>
        </w:rPr>
      </w:r>
    </w:p>
    <w:p w:rsidR="00000000" w:rsidDel="00000000" w:rsidP="00000000" w:rsidRDefault="00000000" w:rsidRPr="00000000" w14:paraId="00000039">
      <w:pPr>
        <w:widowControl w:val="1"/>
        <w:numPr>
          <w:ilvl w:val="0"/>
          <w:numId w:val="3"/>
        </w:numPr>
        <w:spacing w:after="60" w:before="0" w:line="240" w:lineRule="auto"/>
        <w:ind w:left="720" w:hanging="360"/>
        <w:rPr/>
      </w:pPr>
      <w:r w:rsidDel="00000000" w:rsidR="00000000" w:rsidRPr="00000000">
        <w:rPr>
          <w:rFonts w:ascii="Arial" w:cs="Arial" w:eastAsia="Arial" w:hAnsi="Arial"/>
          <w:sz w:val="22"/>
          <w:szCs w:val="22"/>
          <w:rtl w:val="0"/>
        </w:rPr>
        <w:t xml:space="preserve">Czas trwania Okresu Demonstracyjnego oraz zakres dostępnych w jego ramach funkcjonalności określa aktualna oferta Usługodawcy przekazana Użytkownikowi.</w:t>
      </w:r>
      <w:r w:rsidDel="00000000" w:rsidR="00000000" w:rsidRPr="00000000">
        <w:rPr>
          <w:rtl w:val="0"/>
        </w:rPr>
      </w:r>
    </w:p>
    <w:p w:rsidR="00000000" w:rsidDel="00000000" w:rsidP="00000000" w:rsidRDefault="00000000" w:rsidRPr="00000000" w14:paraId="0000003A">
      <w:pPr>
        <w:widowControl w:val="1"/>
        <w:numPr>
          <w:ilvl w:val="0"/>
          <w:numId w:val="3"/>
        </w:numPr>
        <w:spacing w:after="60" w:before="0" w:line="240" w:lineRule="auto"/>
        <w:ind w:left="720" w:hanging="360"/>
        <w:rPr/>
      </w:pPr>
      <w:r w:rsidDel="00000000" w:rsidR="00000000" w:rsidRPr="00000000">
        <w:rPr>
          <w:rFonts w:ascii="Arial" w:cs="Arial" w:eastAsia="Arial" w:hAnsi="Arial"/>
          <w:sz w:val="22"/>
          <w:szCs w:val="22"/>
          <w:rtl w:val="0"/>
        </w:rPr>
        <w:t xml:space="preserve">Usługodawca może ograniczyć możliwość wielokrotnego korzystania przez tego samego Użytkownika z Okresu Demonstracyjnego.</w:t>
      </w:r>
      <w:r w:rsidDel="00000000" w:rsidR="00000000" w:rsidRPr="00000000">
        <w:rPr>
          <w:rtl w:val="0"/>
        </w:rPr>
      </w:r>
    </w:p>
    <w:p w:rsidR="00000000" w:rsidDel="00000000" w:rsidP="00000000" w:rsidRDefault="00000000" w:rsidRPr="00000000" w14:paraId="0000003B">
      <w:pPr>
        <w:widowControl w:val="1"/>
        <w:numPr>
          <w:ilvl w:val="0"/>
          <w:numId w:val="3"/>
        </w:numPr>
        <w:spacing w:after="60" w:before="0" w:line="240" w:lineRule="auto"/>
        <w:ind w:left="720" w:hanging="360"/>
        <w:rPr/>
      </w:pPr>
      <w:r w:rsidDel="00000000" w:rsidR="00000000" w:rsidRPr="00000000">
        <w:rPr>
          <w:rFonts w:ascii="Arial" w:cs="Arial" w:eastAsia="Arial" w:hAnsi="Arial"/>
          <w:sz w:val="22"/>
          <w:szCs w:val="22"/>
          <w:rtl w:val="0"/>
        </w:rPr>
        <w:t xml:space="preserve">Okres Demonstracyjny może posiadać ograniczenia w stosunku do płatnej wersji Serwisu, w szczególności dotyczące liczby produktów, zakresu danych, historii danych albo dostępnych funkcjonalności.</w:t>
      </w:r>
      <w:r w:rsidDel="00000000" w:rsidR="00000000" w:rsidRPr="00000000">
        <w:rPr>
          <w:rtl w:val="0"/>
        </w:rPr>
      </w:r>
    </w:p>
    <w:p w:rsidR="00000000" w:rsidDel="00000000" w:rsidP="00000000" w:rsidRDefault="00000000" w:rsidRPr="00000000" w14:paraId="0000003C">
      <w:pPr>
        <w:widowControl w:val="1"/>
        <w:numPr>
          <w:ilvl w:val="0"/>
          <w:numId w:val="3"/>
        </w:numPr>
        <w:spacing w:after="60" w:before="0" w:line="240" w:lineRule="auto"/>
        <w:ind w:left="720" w:hanging="360"/>
        <w:rPr/>
      </w:pPr>
      <w:r w:rsidDel="00000000" w:rsidR="00000000" w:rsidRPr="00000000">
        <w:rPr>
          <w:rFonts w:ascii="Arial" w:cs="Arial" w:eastAsia="Arial" w:hAnsi="Arial"/>
          <w:sz w:val="22"/>
          <w:szCs w:val="22"/>
          <w:rtl w:val="0"/>
        </w:rPr>
        <w:t xml:space="preserve">Po zakończeniu Okresu Demonstracyjnego dalsze korzystanie z płatnych funkcjonalności wymaga zawarcia odpłatnej Umowy, chyba że z oferty Usługodawcy wynika inaczej.</w:t>
      </w:r>
      <w:r w:rsidDel="00000000" w:rsidR="00000000" w:rsidRPr="00000000">
        <w:rPr>
          <w:rtl w:val="0"/>
        </w:rPr>
      </w:r>
    </w:p>
    <w:p w:rsidR="00000000" w:rsidDel="00000000" w:rsidP="00000000" w:rsidRDefault="00000000" w:rsidRPr="00000000" w14:paraId="0000003D">
      <w:pPr>
        <w:widowControl w:val="1"/>
        <w:numPr>
          <w:ilvl w:val="0"/>
          <w:numId w:val="3"/>
        </w:numPr>
        <w:spacing w:after="60" w:before="0" w:line="240" w:lineRule="auto"/>
        <w:ind w:left="720" w:hanging="360"/>
        <w:rPr/>
      </w:pPr>
      <w:r w:rsidDel="00000000" w:rsidR="00000000" w:rsidRPr="00000000">
        <w:rPr>
          <w:rFonts w:ascii="Arial" w:cs="Arial" w:eastAsia="Arial" w:hAnsi="Arial"/>
          <w:sz w:val="22"/>
          <w:szCs w:val="22"/>
          <w:rtl w:val="0"/>
        </w:rPr>
        <w:t xml:space="preserve">Samo zakończenie Okresu Demonstracyjnego nie powoduje obowiązku zapłaty, jeżeli Użytkownik nie zamówił odpłatnej Usługi.</w:t>
      </w:r>
      <w:r w:rsidDel="00000000" w:rsidR="00000000" w:rsidRPr="00000000">
        <w:rPr>
          <w:rtl w:val="0"/>
        </w:rPr>
      </w:r>
    </w:p>
    <w:p w:rsidR="00000000" w:rsidDel="00000000" w:rsidP="00000000" w:rsidRDefault="00000000" w:rsidRPr="00000000" w14:paraId="0000003E">
      <w:pPr>
        <w:pStyle w:val="Heading1"/>
        <w:keepNext w:val="0"/>
        <w:keepLines w:val="0"/>
        <w:spacing w:after="80" w:line="240" w:lineRule="auto"/>
        <w:jc w:val="center"/>
        <w:rPr>
          <w:b w:val="1"/>
          <w:bCs w:val="1"/>
        </w:rPr>
      </w:pPr>
      <w:bookmarkStart w:colFirst="0" w:colLast="0" w:name="_afmqzude6bny" w:id="7"/>
      <w:bookmarkEnd w:id="7"/>
      <w:r w:rsidDel="00000000" w:rsidR="00000000" w:rsidRPr="00000000">
        <w:rPr>
          <w:rFonts w:ascii="Arial" w:cs="Arial" w:eastAsia="Arial" w:hAnsi="Arial"/>
          <w:b w:val="1"/>
          <w:bCs w:val="1"/>
          <w:sz w:val="28"/>
          <w:szCs w:val="28"/>
          <w:rtl w:val="0"/>
        </w:rPr>
        <w:t xml:space="preserve">§ 8. Zamówienie, zawarcie Umowy i płatności</w:t>
      </w:r>
      <w:r w:rsidDel="00000000" w:rsidR="00000000" w:rsidRPr="00000000">
        <w:rPr>
          <w:rtl w:val="0"/>
        </w:rPr>
      </w:r>
    </w:p>
    <w:p w:rsidR="00000000" w:rsidDel="00000000" w:rsidP="00000000" w:rsidRDefault="00000000" w:rsidRPr="00000000" w14:paraId="0000003F">
      <w:pPr>
        <w:widowControl w:val="1"/>
        <w:numPr>
          <w:ilvl w:val="0"/>
          <w:numId w:val="4"/>
        </w:numPr>
        <w:spacing w:after="60" w:before="0" w:line="240" w:lineRule="auto"/>
        <w:ind w:left="720" w:hanging="360"/>
        <w:rPr/>
      </w:pPr>
      <w:r w:rsidDel="00000000" w:rsidR="00000000" w:rsidRPr="00000000">
        <w:rPr>
          <w:rFonts w:ascii="Arial" w:cs="Arial" w:eastAsia="Arial" w:hAnsi="Arial"/>
          <w:sz w:val="22"/>
          <w:szCs w:val="22"/>
          <w:rtl w:val="0"/>
        </w:rPr>
        <w:t xml:space="preserve">Odpłatne korzystanie z Usług Serwisu następuje na podstawie zamówienia zaakceptowanego przez Użytkownika.</w:t>
      </w:r>
      <w:r w:rsidDel="00000000" w:rsidR="00000000" w:rsidRPr="00000000">
        <w:rPr>
          <w:rtl w:val="0"/>
        </w:rPr>
      </w:r>
    </w:p>
    <w:p w:rsidR="00000000" w:rsidDel="00000000" w:rsidP="00000000" w:rsidRDefault="00000000" w:rsidRPr="00000000" w14:paraId="00000040">
      <w:pPr>
        <w:widowControl w:val="1"/>
        <w:numPr>
          <w:ilvl w:val="0"/>
          <w:numId w:val="4"/>
        </w:numPr>
        <w:spacing w:after="60" w:before="0" w:line="240" w:lineRule="auto"/>
        <w:ind w:left="720" w:hanging="360"/>
        <w:rPr/>
      </w:pPr>
      <w:r w:rsidDel="00000000" w:rsidR="00000000" w:rsidRPr="00000000">
        <w:rPr>
          <w:rFonts w:ascii="Arial" w:cs="Arial" w:eastAsia="Arial" w:hAnsi="Arial"/>
          <w:sz w:val="22"/>
          <w:szCs w:val="22"/>
          <w:rtl w:val="0"/>
        </w:rPr>
        <w:t xml:space="preserve">Przed rozpoczęciem świadczenia odpłatnej Usługi Usługodawca przekazuje Użytkownikowi formularz zamówienia lub ofertę określającą w szczególności zakres Usługi, okres jej świadczenia oraz wysokość wynagrodzenia należnego Usługodawcy.</w:t>
      </w:r>
      <w:r w:rsidDel="00000000" w:rsidR="00000000" w:rsidRPr="00000000">
        <w:rPr>
          <w:rtl w:val="0"/>
        </w:rPr>
      </w:r>
    </w:p>
    <w:p w:rsidR="00000000" w:rsidDel="00000000" w:rsidP="00000000" w:rsidRDefault="00000000" w:rsidRPr="00000000" w14:paraId="00000041">
      <w:pPr>
        <w:widowControl w:val="1"/>
        <w:numPr>
          <w:ilvl w:val="0"/>
          <w:numId w:val="4"/>
        </w:numPr>
        <w:spacing w:after="60" w:before="0" w:line="240" w:lineRule="auto"/>
        <w:ind w:left="720" w:hanging="360"/>
        <w:rPr/>
      </w:pPr>
      <w:r w:rsidDel="00000000" w:rsidR="00000000" w:rsidRPr="00000000">
        <w:rPr>
          <w:rFonts w:ascii="Arial" w:cs="Arial" w:eastAsia="Arial" w:hAnsi="Arial"/>
          <w:sz w:val="22"/>
          <w:szCs w:val="22"/>
          <w:rtl w:val="0"/>
        </w:rPr>
        <w:t xml:space="preserve">Użytkownik zobowiązany jest do sprawdzenia poprawności danych oraz warunków wskazanych w formularzu zamówienia lub ofercie przed ich zaakceptowaniem.</w:t>
      </w:r>
      <w:r w:rsidDel="00000000" w:rsidR="00000000" w:rsidRPr="00000000">
        <w:rPr>
          <w:rtl w:val="0"/>
        </w:rPr>
      </w:r>
    </w:p>
    <w:p w:rsidR="00000000" w:rsidDel="00000000" w:rsidP="00000000" w:rsidRDefault="00000000" w:rsidRPr="00000000" w14:paraId="00000042">
      <w:pPr>
        <w:widowControl w:val="1"/>
        <w:numPr>
          <w:ilvl w:val="0"/>
          <w:numId w:val="4"/>
        </w:numPr>
        <w:spacing w:after="60" w:before="0" w:line="240" w:lineRule="auto"/>
        <w:ind w:left="720" w:hanging="360"/>
        <w:rPr/>
      </w:pPr>
      <w:r w:rsidDel="00000000" w:rsidR="00000000" w:rsidRPr="00000000">
        <w:rPr>
          <w:rFonts w:ascii="Arial" w:cs="Arial" w:eastAsia="Arial" w:hAnsi="Arial"/>
          <w:sz w:val="22"/>
          <w:szCs w:val="22"/>
          <w:rtl w:val="0"/>
        </w:rPr>
        <w:t xml:space="preserve">Do zawarcia Umowy dochodzi z chwilą zaakceptowania przez Użytkownika formularza zamówienia lub oferty w sposób wskazany przez Usługodawcę. Akceptacja może nastąpić w szczególności poprzez przesłanie wiadomości e-mail zawierającej oświadczenie o akceptacji przedstawionych warunków.</w:t>
      </w:r>
      <w:r w:rsidDel="00000000" w:rsidR="00000000" w:rsidRPr="00000000">
        <w:rPr>
          <w:rtl w:val="0"/>
        </w:rPr>
      </w:r>
    </w:p>
    <w:p w:rsidR="00000000" w:rsidDel="00000000" w:rsidP="00000000" w:rsidRDefault="00000000" w:rsidRPr="00000000" w14:paraId="00000043">
      <w:pPr>
        <w:widowControl w:val="1"/>
        <w:numPr>
          <w:ilvl w:val="0"/>
          <w:numId w:val="4"/>
        </w:numPr>
        <w:spacing w:after="60" w:before="0" w:line="240" w:lineRule="auto"/>
        <w:ind w:left="720" w:hanging="360"/>
        <w:rPr/>
      </w:pPr>
      <w:r w:rsidDel="00000000" w:rsidR="00000000" w:rsidRPr="00000000">
        <w:rPr>
          <w:rFonts w:ascii="Arial" w:cs="Arial" w:eastAsia="Arial" w:hAnsi="Arial"/>
          <w:sz w:val="22"/>
          <w:szCs w:val="22"/>
          <w:rtl w:val="0"/>
        </w:rPr>
        <w:t xml:space="preserve">Umowa zawierana jest na okres wskazany w zaakceptowanym formularzu zamówienia lub ofercie.</w:t>
      </w:r>
      <w:r w:rsidDel="00000000" w:rsidR="00000000" w:rsidRPr="00000000">
        <w:rPr>
          <w:rtl w:val="0"/>
        </w:rPr>
      </w:r>
    </w:p>
    <w:p w:rsidR="00000000" w:rsidDel="00000000" w:rsidP="00000000" w:rsidRDefault="00000000" w:rsidRPr="00000000" w14:paraId="00000044">
      <w:pPr>
        <w:widowControl w:val="1"/>
        <w:numPr>
          <w:ilvl w:val="0"/>
          <w:numId w:val="4"/>
        </w:numPr>
        <w:spacing w:after="60" w:before="0" w:line="240" w:lineRule="auto"/>
        <w:ind w:left="720" w:hanging="360"/>
        <w:rPr/>
      </w:pPr>
      <w:r w:rsidDel="00000000" w:rsidR="00000000" w:rsidRPr="00000000">
        <w:rPr>
          <w:rFonts w:ascii="Arial" w:cs="Arial" w:eastAsia="Arial" w:hAnsi="Arial"/>
          <w:sz w:val="22"/>
          <w:szCs w:val="22"/>
          <w:rtl w:val="0"/>
        </w:rPr>
        <w:t xml:space="preserve">Wynagrodzenie za Usługę płatne jest z góry za cały okres obowiązywania Umowy, chyba że w formularzu zamówienia lub ofercie strony ustalą inaczej.</w:t>
      </w:r>
      <w:r w:rsidDel="00000000" w:rsidR="00000000" w:rsidRPr="00000000">
        <w:rPr>
          <w:rtl w:val="0"/>
        </w:rPr>
      </w:r>
    </w:p>
    <w:p w:rsidR="00000000" w:rsidDel="00000000" w:rsidP="00000000" w:rsidRDefault="00000000" w:rsidRPr="00000000" w14:paraId="00000045">
      <w:pPr>
        <w:widowControl w:val="1"/>
        <w:numPr>
          <w:ilvl w:val="0"/>
          <w:numId w:val="4"/>
        </w:numPr>
        <w:spacing w:after="60" w:before="0" w:line="240" w:lineRule="auto"/>
        <w:ind w:left="720" w:hanging="360"/>
        <w:rPr/>
      </w:pPr>
      <w:r w:rsidDel="00000000" w:rsidR="00000000" w:rsidRPr="00000000">
        <w:rPr>
          <w:rFonts w:ascii="Arial" w:cs="Arial" w:eastAsia="Arial" w:hAnsi="Arial"/>
          <w:sz w:val="22"/>
          <w:szCs w:val="22"/>
          <w:rtl w:val="0"/>
        </w:rPr>
        <w:t xml:space="preserve">Na podstawie zaakceptowanego zamówienia Usługodawca wystawia fakturę pro forma ze wskazanym terminem płatności.</w:t>
      </w:r>
      <w:r w:rsidDel="00000000" w:rsidR="00000000" w:rsidRPr="00000000">
        <w:rPr>
          <w:rtl w:val="0"/>
        </w:rPr>
      </w:r>
    </w:p>
    <w:p w:rsidR="00000000" w:rsidDel="00000000" w:rsidP="00000000" w:rsidRDefault="00000000" w:rsidRPr="00000000" w14:paraId="00000046">
      <w:pPr>
        <w:widowControl w:val="1"/>
        <w:numPr>
          <w:ilvl w:val="0"/>
          <w:numId w:val="4"/>
        </w:numPr>
        <w:spacing w:after="60" w:before="0" w:line="240" w:lineRule="auto"/>
        <w:ind w:left="720" w:hanging="360"/>
        <w:rPr/>
      </w:pPr>
      <w:r w:rsidDel="00000000" w:rsidR="00000000" w:rsidRPr="00000000">
        <w:rPr>
          <w:rFonts w:ascii="Arial" w:cs="Arial" w:eastAsia="Arial" w:hAnsi="Arial"/>
          <w:sz w:val="22"/>
          <w:szCs w:val="22"/>
          <w:rtl w:val="0"/>
        </w:rPr>
        <w:t xml:space="preserve">Po otrzymaniu płatności Usługodawca wystawia fakturę VAT zgodnie z obowiązującymi przepisami prawa.</w:t>
      </w:r>
      <w:r w:rsidDel="00000000" w:rsidR="00000000" w:rsidRPr="00000000">
        <w:rPr>
          <w:rtl w:val="0"/>
        </w:rPr>
      </w:r>
    </w:p>
    <w:p w:rsidR="00000000" w:rsidDel="00000000" w:rsidP="00000000" w:rsidRDefault="00000000" w:rsidRPr="00000000" w14:paraId="00000047">
      <w:pPr>
        <w:widowControl w:val="1"/>
        <w:numPr>
          <w:ilvl w:val="0"/>
          <w:numId w:val="4"/>
        </w:numPr>
        <w:spacing w:after="60" w:before="0" w:line="240" w:lineRule="auto"/>
        <w:ind w:left="720" w:hanging="360"/>
        <w:rPr/>
      </w:pPr>
      <w:r w:rsidDel="00000000" w:rsidR="00000000" w:rsidRPr="00000000">
        <w:rPr>
          <w:rFonts w:ascii="Arial" w:cs="Arial" w:eastAsia="Arial" w:hAnsi="Arial"/>
          <w:sz w:val="22"/>
          <w:szCs w:val="22"/>
          <w:rtl w:val="0"/>
        </w:rPr>
        <w:t xml:space="preserve">Usługodawca może rozpocząć świadczenie odpłatnej Usługi po zaksięgowaniu należności, chyba że strony uzgodnią inny termin rozpoczęcia świadczenia Usługi.</w:t>
      </w:r>
      <w:r w:rsidDel="00000000" w:rsidR="00000000" w:rsidRPr="00000000">
        <w:rPr>
          <w:rtl w:val="0"/>
        </w:rPr>
      </w:r>
    </w:p>
    <w:p w:rsidR="00000000" w:rsidDel="00000000" w:rsidP="00000000" w:rsidRDefault="00000000" w:rsidRPr="00000000" w14:paraId="00000048">
      <w:pPr>
        <w:widowControl w:val="1"/>
        <w:numPr>
          <w:ilvl w:val="0"/>
          <w:numId w:val="4"/>
        </w:numPr>
        <w:spacing w:after="60" w:before="0" w:line="240" w:lineRule="auto"/>
        <w:ind w:left="720" w:hanging="360"/>
        <w:rPr/>
      </w:pPr>
      <w:r w:rsidDel="00000000" w:rsidR="00000000" w:rsidRPr="00000000">
        <w:rPr>
          <w:rFonts w:ascii="Arial" w:cs="Arial" w:eastAsia="Arial" w:hAnsi="Arial"/>
          <w:sz w:val="22"/>
          <w:szCs w:val="22"/>
          <w:rtl w:val="0"/>
        </w:rPr>
        <w:t xml:space="preserve">Zakres Usługi, okres obowiązywania Umowy, wysokość wynagrodzenia oraz inne indywidualnie uzgodnione warunki określone w zaakceptowanym formularzu zamówienia lub ofercie mają pierwszeństwo przed odpowiednimi postanowieniami Regulaminu.</w:t>
      </w:r>
      <w:r w:rsidDel="00000000" w:rsidR="00000000" w:rsidRPr="00000000">
        <w:rPr>
          <w:rtl w:val="0"/>
        </w:rPr>
      </w:r>
    </w:p>
    <w:p w:rsidR="00000000" w:rsidDel="00000000" w:rsidP="00000000" w:rsidRDefault="00000000" w:rsidRPr="00000000" w14:paraId="00000049">
      <w:pPr>
        <w:widowControl w:val="1"/>
        <w:numPr>
          <w:ilvl w:val="0"/>
          <w:numId w:val="4"/>
        </w:numPr>
        <w:spacing w:after="60" w:before="0" w:line="240" w:lineRule="auto"/>
        <w:ind w:left="720" w:hanging="360"/>
        <w:rPr/>
      </w:pPr>
      <w:r w:rsidDel="00000000" w:rsidR="00000000" w:rsidRPr="00000000">
        <w:rPr>
          <w:rFonts w:ascii="Arial" w:cs="Arial" w:eastAsia="Arial" w:hAnsi="Arial"/>
          <w:sz w:val="22"/>
          <w:szCs w:val="22"/>
          <w:rtl w:val="0"/>
        </w:rPr>
        <w:t xml:space="preserve">Po zakończeniu okresu wskazanego w formularzu zamówienia lub ofercie Umowa wygasa, chyba że strony uzgodnią jej przedłużenie lub zawrą Umowę na kolejny okres.</w:t>
      </w:r>
      <w:r w:rsidDel="00000000" w:rsidR="00000000" w:rsidRPr="00000000">
        <w:rPr>
          <w:rtl w:val="0"/>
        </w:rPr>
      </w:r>
    </w:p>
    <w:p w:rsidR="00000000" w:rsidDel="00000000" w:rsidP="00000000" w:rsidRDefault="00000000" w:rsidRPr="00000000" w14:paraId="0000004A">
      <w:pPr>
        <w:widowControl w:val="1"/>
        <w:numPr>
          <w:ilvl w:val="0"/>
          <w:numId w:val="4"/>
        </w:numPr>
        <w:spacing w:after="60" w:before="0" w:line="240" w:lineRule="auto"/>
        <w:ind w:left="720" w:hanging="360"/>
        <w:rPr/>
      </w:pPr>
      <w:r w:rsidDel="00000000" w:rsidR="00000000" w:rsidRPr="00000000">
        <w:rPr>
          <w:rFonts w:ascii="Arial" w:cs="Arial" w:eastAsia="Arial" w:hAnsi="Arial"/>
          <w:sz w:val="22"/>
          <w:szCs w:val="22"/>
          <w:rtl w:val="0"/>
        </w:rPr>
        <w:t xml:space="preserve">Brak zapłaty w terminie określonym na fakturze pro forma może skutkować wstrzymaniem dostępu do odpłatnych funkcjonalności Serwisu do czasu uregulowania należności.</w:t>
      </w:r>
      <w:r w:rsidDel="00000000" w:rsidR="00000000" w:rsidRPr="00000000">
        <w:rPr>
          <w:rtl w:val="0"/>
        </w:rPr>
      </w:r>
    </w:p>
    <w:p w:rsidR="00000000" w:rsidDel="00000000" w:rsidP="00000000" w:rsidRDefault="00000000" w:rsidRPr="00000000" w14:paraId="0000004B">
      <w:pPr>
        <w:pStyle w:val="Heading1"/>
        <w:keepNext w:val="0"/>
        <w:keepLines w:val="0"/>
        <w:spacing w:before="480" w:line="240" w:lineRule="auto"/>
        <w:jc w:val="center"/>
        <w:rPr>
          <w:b w:val="1"/>
          <w:bCs w:val="1"/>
          <w:sz w:val="32"/>
          <w:szCs w:val="32"/>
        </w:rPr>
      </w:pPr>
      <w:bookmarkStart w:colFirst="0" w:colLast="0" w:name="_yrz0qyeo24d1" w:id="8"/>
      <w:bookmarkEnd w:id="8"/>
      <w:r w:rsidDel="00000000" w:rsidR="00000000" w:rsidRPr="00000000">
        <w:rPr>
          <w:rFonts w:ascii="Arial" w:cs="Arial" w:eastAsia="Arial" w:hAnsi="Arial"/>
          <w:b w:val="1"/>
          <w:bCs w:val="1"/>
          <w:sz w:val="28"/>
          <w:szCs w:val="28"/>
          <w:rtl w:val="0"/>
        </w:rPr>
        <w:t xml:space="preserve">§ 9. Zasady korzystania z Serwisu</w:t>
      </w:r>
      <w:r w:rsidDel="00000000" w:rsidR="00000000" w:rsidRPr="00000000">
        <w:rPr>
          <w:rtl w:val="0"/>
        </w:rPr>
      </w:r>
    </w:p>
    <w:p w:rsidR="00000000" w:rsidDel="00000000" w:rsidP="00000000" w:rsidRDefault="00000000" w:rsidRPr="00000000" w14:paraId="0000004C">
      <w:pPr>
        <w:widowControl w:val="1"/>
        <w:numPr>
          <w:ilvl w:val="0"/>
          <w:numId w:val="13"/>
        </w:numPr>
        <w:spacing w:after="60" w:before="0" w:line="240" w:lineRule="auto"/>
        <w:ind w:left="720" w:hanging="360"/>
        <w:rPr/>
      </w:pPr>
      <w:r w:rsidDel="00000000" w:rsidR="00000000" w:rsidRPr="00000000">
        <w:rPr>
          <w:rFonts w:ascii="Arial" w:cs="Arial" w:eastAsia="Arial" w:hAnsi="Arial"/>
          <w:sz w:val="22"/>
          <w:szCs w:val="22"/>
          <w:rtl w:val="0"/>
        </w:rPr>
        <w:t xml:space="preserve">Użytkownik zobowiązany jest korzystać z Serwisu zgodnie z:</w:t>
        <w:br w:type="textWrapping"/>
        <w:t xml:space="preserve">a) obowiązującymi przepisami prawa,</w:t>
        <w:br w:type="textWrapping"/>
        <w:t xml:space="preserve">b) Regulaminem,</w:t>
        <w:br w:type="textWrapping"/>
        <w:t xml:space="preserve">c) przeznaczeniem i funkcjonalnością Serwisu.</w:t>
      </w:r>
      <w:r w:rsidDel="00000000" w:rsidR="00000000" w:rsidRPr="00000000">
        <w:rPr>
          <w:rtl w:val="0"/>
        </w:rPr>
      </w:r>
    </w:p>
    <w:p w:rsidR="00000000" w:rsidDel="00000000" w:rsidP="00000000" w:rsidRDefault="00000000" w:rsidRPr="00000000" w14:paraId="0000004D">
      <w:pPr>
        <w:widowControl w:val="1"/>
        <w:numPr>
          <w:ilvl w:val="0"/>
          <w:numId w:val="13"/>
        </w:numPr>
        <w:spacing w:after="60" w:before="0" w:line="240" w:lineRule="auto"/>
        <w:ind w:left="720" w:hanging="360"/>
        <w:rPr/>
      </w:pPr>
      <w:r w:rsidDel="00000000" w:rsidR="00000000" w:rsidRPr="00000000">
        <w:rPr>
          <w:rFonts w:ascii="Arial" w:cs="Arial" w:eastAsia="Arial" w:hAnsi="Arial"/>
          <w:sz w:val="22"/>
          <w:szCs w:val="22"/>
          <w:rtl w:val="0"/>
        </w:rPr>
        <w:t xml:space="preserve">Zabronione jest dostarczanie przez Użytkownika treści o charakterze bezprawnym.</w:t>
      </w:r>
      <w:r w:rsidDel="00000000" w:rsidR="00000000" w:rsidRPr="00000000">
        <w:rPr>
          <w:rtl w:val="0"/>
        </w:rPr>
      </w:r>
    </w:p>
    <w:p w:rsidR="00000000" w:rsidDel="00000000" w:rsidP="00000000" w:rsidRDefault="00000000" w:rsidRPr="00000000" w14:paraId="0000004E">
      <w:pPr>
        <w:widowControl w:val="1"/>
        <w:numPr>
          <w:ilvl w:val="0"/>
          <w:numId w:val="13"/>
        </w:numPr>
        <w:spacing w:after="60" w:before="0" w:line="240" w:lineRule="auto"/>
        <w:ind w:left="720" w:hanging="360"/>
        <w:rPr/>
      </w:pPr>
      <w:r w:rsidDel="00000000" w:rsidR="00000000" w:rsidRPr="00000000">
        <w:rPr>
          <w:rFonts w:ascii="Arial" w:cs="Arial" w:eastAsia="Arial" w:hAnsi="Arial"/>
          <w:sz w:val="22"/>
          <w:szCs w:val="22"/>
          <w:rtl w:val="0"/>
        </w:rPr>
        <w:t xml:space="preserve">Zabronione jest w szczególności:</w:t>
        <w:br w:type="textWrapping"/>
        <w:t xml:space="preserve">a) wykorzystywanie Serwisu do działalności sprzecznej z prawem,</w:t>
        <w:br w:type="textWrapping"/>
        <w:t xml:space="preserve">b) podejmowanie prób uzyskania nieuprawnionego dostępu do Serwisu, Kont innych Użytkowników albo infrastruktury Usługodawcy,</w:t>
        <w:br w:type="textWrapping"/>
        <w:t xml:space="preserve">c) zakłócanie działania Serwisu,</w:t>
        <w:br w:type="textWrapping"/>
        <w:t xml:space="preserve">d) wprowadzanie do Serwisu złośliwego oprogramowania,</w:t>
        <w:br w:type="textWrapping"/>
        <w:t xml:space="preserve">e) wykorzystywanie Serwisu w sposób naruszający prawa osób trzecich,</w:t>
        <w:br w:type="textWrapping"/>
        <w:t xml:space="preserve">f) przekazywanie danych, do których Użytkownik nie posiada odpowiednich praw lub podstaw prawnych,</w:t>
        <w:br w:type="textWrapping"/>
        <w:t xml:space="preserve">g) posługiwanie się danymi innych osób bez odpowiedniego uprawnienia.</w:t>
      </w:r>
      <w:r w:rsidDel="00000000" w:rsidR="00000000" w:rsidRPr="00000000">
        <w:rPr>
          <w:rtl w:val="0"/>
        </w:rPr>
      </w:r>
    </w:p>
    <w:p w:rsidR="00000000" w:rsidDel="00000000" w:rsidP="00000000" w:rsidRDefault="00000000" w:rsidRPr="00000000" w14:paraId="0000004F">
      <w:pPr>
        <w:widowControl w:val="1"/>
        <w:numPr>
          <w:ilvl w:val="0"/>
          <w:numId w:val="13"/>
        </w:numPr>
        <w:spacing w:after="60" w:before="0" w:line="240" w:lineRule="auto"/>
        <w:ind w:left="720" w:hanging="360"/>
        <w:rPr/>
      </w:pPr>
      <w:r w:rsidDel="00000000" w:rsidR="00000000" w:rsidRPr="00000000">
        <w:rPr>
          <w:rFonts w:ascii="Arial" w:cs="Arial" w:eastAsia="Arial" w:hAnsi="Arial"/>
          <w:sz w:val="22"/>
          <w:szCs w:val="22"/>
          <w:rtl w:val="0"/>
        </w:rPr>
        <w:t xml:space="preserve">Użytkownik odpowiada za prawidłowość danych przekazywanych do Serwisu.</w:t>
      </w:r>
      <w:r w:rsidDel="00000000" w:rsidR="00000000" w:rsidRPr="00000000">
        <w:rPr>
          <w:rtl w:val="0"/>
        </w:rPr>
      </w:r>
    </w:p>
    <w:p w:rsidR="00000000" w:rsidDel="00000000" w:rsidP="00000000" w:rsidRDefault="00000000" w:rsidRPr="00000000" w14:paraId="00000050">
      <w:pPr>
        <w:widowControl w:val="1"/>
        <w:numPr>
          <w:ilvl w:val="0"/>
          <w:numId w:val="13"/>
        </w:numPr>
        <w:spacing w:after="60" w:before="0" w:line="240" w:lineRule="auto"/>
        <w:ind w:left="720" w:hanging="360"/>
        <w:rPr/>
      </w:pPr>
      <w:r w:rsidDel="00000000" w:rsidR="00000000" w:rsidRPr="00000000">
        <w:rPr>
          <w:rFonts w:ascii="Arial" w:cs="Arial" w:eastAsia="Arial" w:hAnsi="Arial"/>
          <w:sz w:val="22"/>
          <w:szCs w:val="22"/>
          <w:rtl w:val="0"/>
        </w:rPr>
        <w:t xml:space="preserve">Użytkownik powinien aktualizować dane, jeżeli ich zmiana może mieć wpływ na działanie Usługi.</w:t>
      </w:r>
      <w:r w:rsidDel="00000000" w:rsidR="00000000" w:rsidRPr="00000000">
        <w:rPr>
          <w:rtl w:val="0"/>
        </w:rPr>
      </w:r>
    </w:p>
    <w:p w:rsidR="00000000" w:rsidDel="00000000" w:rsidP="00000000" w:rsidRDefault="00000000" w:rsidRPr="00000000" w14:paraId="00000051">
      <w:pPr>
        <w:pStyle w:val="Heading1"/>
        <w:keepNext w:val="0"/>
        <w:keepLines w:val="0"/>
        <w:spacing w:before="480" w:line="240" w:lineRule="auto"/>
        <w:jc w:val="center"/>
        <w:rPr>
          <w:b w:val="1"/>
          <w:bCs w:val="1"/>
          <w:sz w:val="32"/>
          <w:szCs w:val="32"/>
        </w:rPr>
      </w:pPr>
      <w:bookmarkStart w:colFirst="0" w:colLast="0" w:name="_hs0ojev6cboa" w:id="9"/>
      <w:bookmarkEnd w:id="9"/>
      <w:r w:rsidDel="00000000" w:rsidR="00000000" w:rsidRPr="00000000">
        <w:rPr>
          <w:rFonts w:ascii="Arial" w:cs="Arial" w:eastAsia="Arial" w:hAnsi="Arial"/>
          <w:b w:val="1"/>
          <w:bCs w:val="1"/>
          <w:sz w:val="28"/>
          <w:szCs w:val="28"/>
          <w:rtl w:val="0"/>
        </w:rPr>
        <w:t xml:space="preserve">§ 10. Dane i treści Użytkownika</w:t>
      </w:r>
      <w:r w:rsidDel="00000000" w:rsidR="00000000" w:rsidRPr="00000000">
        <w:rPr>
          <w:rtl w:val="0"/>
        </w:rPr>
      </w:r>
    </w:p>
    <w:p w:rsidR="00000000" w:rsidDel="00000000" w:rsidP="00000000" w:rsidRDefault="00000000" w:rsidRPr="00000000" w14:paraId="00000052">
      <w:pPr>
        <w:widowControl w:val="1"/>
        <w:numPr>
          <w:ilvl w:val="0"/>
          <w:numId w:val="6"/>
        </w:numPr>
        <w:spacing w:after="60" w:before="0" w:line="240" w:lineRule="auto"/>
        <w:ind w:left="720" w:hanging="360"/>
        <w:rPr/>
      </w:pPr>
      <w:r w:rsidDel="00000000" w:rsidR="00000000" w:rsidRPr="00000000">
        <w:rPr>
          <w:rFonts w:ascii="Arial" w:cs="Arial" w:eastAsia="Arial" w:hAnsi="Arial"/>
          <w:sz w:val="22"/>
          <w:szCs w:val="22"/>
          <w:rtl w:val="0"/>
        </w:rPr>
        <w:t xml:space="preserve">Dane i treści przekazywane do Serwisu przez Użytkownika pozostają własnością Użytkownika lub odpowiednio ich właściwego właściciela.</w:t>
      </w:r>
      <w:r w:rsidDel="00000000" w:rsidR="00000000" w:rsidRPr="00000000">
        <w:rPr>
          <w:rtl w:val="0"/>
        </w:rPr>
      </w:r>
    </w:p>
    <w:p w:rsidR="00000000" w:rsidDel="00000000" w:rsidP="00000000" w:rsidRDefault="00000000" w:rsidRPr="00000000" w14:paraId="00000053">
      <w:pPr>
        <w:widowControl w:val="1"/>
        <w:numPr>
          <w:ilvl w:val="0"/>
          <w:numId w:val="6"/>
        </w:numPr>
        <w:spacing w:after="60" w:before="0" w:line="240" w:lineRule="auto"/>
        <w:ind w:left="720" w:hanging="360"/>
        <w:rPr/>
      </w:pPr>
      <w:r w:rsidDel="00000000" w:rsidR="00000000" w:rsidRPr="00000000">
        <w:rPr>
          <w:rFonts w:ascii="Arial" w:cs="Arial" w:eastAsia="Arial" w:hAnsi="Arial"/>
          <w:sz w:val="22"/>
          <w:szCs w:val="22"/>
          <w:rtl w:val="0"/>
        </w:rPr>
        <w:t xml:space="preserve">Przekazanie danych do Serwisu nie powoduje przeniesienia na Usługodawcę praw własności ani praw własności intelektualnej do tych danych.</w:t>
      </w:r>
      <w:r w:rsidDel="00000000" w:rsidR="00000000" w:rsidRPr="00000000">
        <w:rPr>
          <w:rtl w:val="0"/>
        </w:rPr>
      </w:r>
    </w:p>
    <w:p w:rsidR="00000000" w:rsidDel="00000000" w:rsidP="00000000" w:rsidRDefault="00000000" w:rsidRPr="00000000" w14:paraId="00000054">
      <w:pPr>
        <w:widowControl w:val="1"/>
        <w:numPr>
          <w:ilvl w:val="0"/>
          <w:numId w:val="6"/>
        </w:numPr>
        <w:spacing w:after="60" w:before="0" w:line="240" w:lineRule="auto"/>
        <w:ind w:left="720" w:hanging="360"/>
        <w:rPr/>
      </w:pPr>
      <w:r w:rsidDel="00000000" w:rsidR="00000000" w:rsidRPr="00000000">
        <w:rPr>
          <w:rFonts w:ascii="Arial" w:cs="Arial" w:eastAsia="Arial" w:hAnsi="Arial"/>
          <w:sz w:val="22"/>
          <w:szCs w:val="22"/>
          <w:rtl w:val="0"/>
        </w:rPr>
        <w:t xml:space="preserve">Użytkownik udziela Usługodawcy uprawnienia do technicznego wykorzystywania przekazanych danych w zakresie niezbędnym do wykonania Umowy i świadczenia Usługi.</w:t>
      </w:r>
      <w:r w:rsidDel="00000000" w:rsidR="00000000" w:rsidRPr="00000000">
        <w:rPr>
          <w:rtl w:val="0"/>
        </w:rPr>
      </w:r>
    </w:p>
    <w:p w:rsidR="00000000" w:rsidDel="00000000" w:rsidP="00000000" w:rsidRDefault="00000000" w:rsidRPr="00000000" w14:paraId="00000055">
      <w:pPr>
        <w:widowControl w:val="1"/>
        <w:numPr>
          <w:ilvl w:val="0"/>
          <w:numId w:val="6"/>
        </w:numPr>
        <w:spacing w:after="60" w:before="0" w:line="240" w:lineRule="auto"/>
        <w:ind w:left="720" w:hanging="360"/>
        <w:rPr/>
      </w:pPr>
      <w:r w:rsidDel="00000000" w:rsidR="00000000" w:rsidRPr="00000000">
        <w:rPr>
          <w:rFonts w:ascii="Arial" w:cs="Arial" w:eastAsia="Arial" w:hAnsi="Arial"/>
          <w:sz w:val="22"/>
          <w:szCs w:val="22"/>
          <w:rtl w:val="0"/>
        </w:rPr>
        <w:t xml:space="preserve">Użytkownik oświadcza, że posiada odpowiednie prawa lub inną podstawę umożliwiającą przekazanie danych do Serwisu i ich wykorzystanie zgodnie z przeznaczeniem Usługi.</w:t>
      </w:r>
      <w:r w:rsidDel="00000000" w:rsidR="00000000" w:rsidRPr="00000000">
        <w:rPr>
          <w:rtl w:val="0"/>
        </w:rPr>
      </w:r>
    </w:p>
    <w:p w:rsidR="00000000" w:rsidDel="00000000" w:rsidP="00000000" w:rsidRDefault="00000000" w:rsidRPr="00000000" w14:paraId="00000056">
      <w:pPr>
        <w:widowControl w:val="1"/>
        <w:numPr>
          <w:ilvl w:val="0"/>
          <w:numId w:val="6"/>
        </w:numPr>
        <w:spacing w:after="60" w:before="0" w:line="240" w:lineRule="auto"/>
        <w:ind w:left="720" w:hanging="360"/>
        <w:rPr/>
      </w:pPr>
      <w:r w:rsidDel="00000000" w:rsidR="00000000" w:rsidRPr="00000000">
        <w:rPr>
          <w:rFonts w:ascii="Arial" w:cs="Arial" w:eastAsia="Arial" w:hAnsi="Arial"/>
          <w:sz w:val="22"/>
          <w:szCs w:val="22"/>
          <w:rtl w:val="0"/>
        </w:rPr>
        <w:t xml:space="preserve">Treści, informacje, ustawienia i dane wprowadzane przez Użytkownika nie stanowią stanowiska ani opinii Usługodawcy.</w:t>
      </w:r>
      <w:r w:rsidDel="00000000" w:rsidR="00000000" w:rsidRPr="00000000">
        <w:rPr>
          <w:rtl w:val="0"/>
        </w:rPr>
      </w:r>
    </w:p>
    <w:p w:rsidR="00000000" w:rsidDel="00000000" w:rsidP="00000000" w:rsidRDefault="00000000" w:rsidRPr="00000000" w14:paraId="00000057">
      <w:pPr>
        <w:widowControl w:val="1"/>
        <w:numPr>
          <w:ilvl w:val="0"/>
          <w:numId w:val="6"/>
        </w:numPr>
        <w:spacing w:after="60" w:before="0" w:line="240" w:lineRule="auto"/>
        <w:ind w:left="720" w:hanging="360"/>
        <w:rPr/>
      </w:pPr>
      <w:r w:rsidDel="00000000" w:rsidR="00000000" w:rsidRPr="00000000">
        <w:rPr>
          <w:rFonts w:ascii="Arial" w:cs="Arial" w:eastAsia="Arial" w:hAnsi="Arial"/>
          <w:sz w:val="22"/>
          <w:szCs w:val="22"/>
          <w:rtl w:val="0"/>
        </w:rPr>
        <w:t xml:space="preserve">Usługodawca może usuwać lub blokować dane lub treści, jeżeli ich przechowywanie albo przetwarzanie narusza prawo, Regulamin lub prawa osób trzecich, z zachowaniem obowiązujących przepisów.</w:t>
      </w:r>
      <w:r w:rsidDel="00000000" w:rsidR="00000000" w:rsidRPr="00000000">
        <w:rPr>
          <w:rtl w:val="0"/>
        </w:rPr>
      </w:r>
    </w:p>
    <w:p w:rsidR="00000000" w:rsidDel="00000000" w:rsidP="00000000" w:rsidRDefault="00000000" w:rsidRPr="00000000" w14:paraId="00000058">
      <w:pPr>
        <w:widowControl w:val="1"/>
        <w:spacing w:after="60" w:before="0" w:line="240" w:lineRule="auto"/>
        <w:rPr/>
      </w:pPr>
      <w:r w:rsidDel="00000000" w:rsidR="00000000" w:rsidRPr="00000000">
        <w:rPr>
          <w:rtl w:val="0"/>
        </w:rPr>
      </w:r>
    </w:p>
    <w:p w:rsidR="00000000" w:rsidDel="00000000" w:rsidP="00000000" w:rsidRDefault="00000000" w:rsidRPr="00000000" w14:paraId="00000059">
      <w:pPr>
        <w:pStyle w:val="Heading1"/>
        <w:keepNext w:val="0"/>
        <w:keepLines w:val="0"/>
        <w:spacing w:before="480" w:line="240" w:lineRule="auto"/>
        <w:jc w:val="center"/>
        <w:rPr>
          <w:b w:val="1"/>
          <w:bCs w:val="1"/>
          <w:sz w:val="32"/>
          <w:szCs w:val="32"/>
        </w:rPr>
      </w:pPr>
      <w:bookmarkStart w:colFirst="0" w:colLast="0" w:name="_cvufoty85es1" w:id="10"/>
      <w:bookmarkEnd w:id="10"/>
      <w:r w:rsidDel="00000000" w:rsidR="00000000" w:rsidRPr="00000000">
        <w:rPr>
          <w:rFonts w:ascii="Arial" w:cs="Arial" w:eastAsia="Arial" w:hAnsi="Arial"/>
          <w:b w:val="1"/>
          <w:bCs w:val="1"/>
          <w:sz w:val="28"/>
          <w:szCs w:val="28"/>
          <w:rtl w:val="0"/>
        </w:rPr>
        <w:t xml:space="preserve">§ 11. Obowiązki Usługodawcy</w:t>
      </w:r>
      <w:r w:rsidDel="00000000" w:rsidR="00000000" w:rsidRPr="00000000">
        <w:rPr>
          <w:rtl w:val="0"/>
        </w:rPr>
      </w:r>
    </w:p>
    <w:p w:rsidR="00000000" w:rsidDel="00000000" w:rsidP="00000000" w:rsidRDefault="00000000" w:rsidRPr="00000000" w14:paraId="0000005A">
      <w:pPr>
        <w:widowControl w:val="1"/>
        <w:numPr>
          <w:ilvl w:val="0"/>
          <w:numId w:val="10"/>
        </w:numPr>
        <w:spacing w:after="60" w:before="0" w:line="240" w:lineRule="auto"/>
        <w:ind w:left="720" w:hanging="360"/>
        <w:rPr/>
      </w:pPr>
      <w:r w:rsidDel="00000000" w:rsidR="00000000" w:rsidRPr="00000000">
        <w:rPr>
          <w:rFonts w:ascii="Arial" w:cs="Arial" w:eastAsia="Arial" w:hAnsi="Arial"/>
          <w:sz w:val="22"/>
          <w:szCs w:val="22"/>
          <w:rtl w:val="0"/>
        </w:rPr>
        <w:t xml:space="preserve">Usługodawca dokłada należytej staranności, aby Serwis działał prawidłowo, stabilnie i bezpiecznie.</w:t>
      </w:r>
      <w:r w:rsidDel="00000000" w:rsidR="00000000" w:rsidRPr="00000000">
        <w:rPr>
          <w:rtl w:val="0"/>
        </w:rPr>
      </w:r>
    </w:p>
    <w:p w:rsidR="00000000" w:rsidDel="00000000" w:rsidP="00000000" w:rsidRDefault="00000000" w:rsidRPr="00000000" w14:paraId="0000005B">
      <w:pPr>
        <w:widowControl w:val="1"/>
        <w:numPr>
          <w:ilvl w:val="0"/>
          <w:numId w:val="10"/>
        </w:numPr>
        <w:spacing w:after="60" w:before="0" w:line="240" w:lineRule="auto"/>
        <w:ind w:left="720" w:hanging="360"/>
        <w:rPr/>
      </w:pPr>
      <w:r w:rsidDel="00000000" w:rsidR="00000000" w:rsidRPr="00000000">
        <w:rPr>
          <w:rFonts w:ascii="Arial" w:cs="Arial" w:eastAsia="Arial" w:hAnsi="Arial"/>
          <w:sz w:val="22"/>
          <w:szCs w:val="22"/>
          <w:rtl w:val="0"/>
        </w:rPr>
        <w:t xml:space="preserve">Usługodawca podejmuje uzasadnione działania mające na celu zapewnienie ciągłości działania Serwisu.</w:t>
      </w:r>
      <w:r w:rsidDel="00000000" w:rsidR="00000000" w:rsidRPr="00000000">
        <w:rPr>
          <w:rtl w:val="0"/>
        </w:rPr>
      </w:r>
    </w:p>
    <w:p w:rsidR="00000000" w:rsidDel="00000000" w:rsidP="00000000" w:rsidRDefault="00000000" w:rsidRPr="00000000" w14:paraId="0000005C">
      <w:pPr>
        <w:widowControl w:val="1"/>
        <w:numPr>
          <w:ilvl w:val="0"/>
          <w:numId w:val="10"/>
        </w:numPr>
        <w:spacing w:after="60" w:before="0" w:line="240" w:lineRule="auto"/>
        <w:ind w:left="720" w:hanging="360"/>
        <w:rPr/>
      </w:pPr>
      <w:r w:rsidDel="00000000" w:rsidR="00000000" w:rsidRPr="00000000">
        <w:rPr>
          <w:rFonts w:ascii="Arial" w:cs="Arial" w:eastAsia="Arial" w:hAnsi="Arial"/>
          <w:sz w:val="22"/>
          <w:szCs w:val="22"/>
          <w:rtl w:val="0"/>
        </w:rPr>
        <w:t xml:space="preserve">Usługodawca nie gwarantuje jednak całkowicie nieprzerwanego ani bezbłędnego działania Serwisu, w szczególności ze względu na możliwość wystąpienia:</w:t>
        <w:br w:type="textWrapping"/>
        <w:t xml:space="preserve">a) awarii,</w:t>
        <w:br w:type="textWrapping"/>
        <w:t xml:space="preserve">b) prac konserwacyjnych,</w:t>
        <w:br w:type="textWrapping"/>
        <w:t xml:space="preserve">c) aktualizacji oprogramowania,</w:t>
        <w:br w:type="textWrapping"/>
        <w:t xml:space="preserve">d) awarii infrastruktury telekomunikacyjnej,</w:t>
        <w:br w:type="textWrapping"/>
        <w:t xml:space="preserve">e) problemów dotyczących zewnętrznych źródeł danych lub API,</w:t>
        <w:br w:type="textWrapping"/>
        <w:t xml:space="preserve">f) zdarzeń pozostających poza uzasadnioną kontrolą Usługodawcy.</w:t>
      </w:r>
      <w:r w:rsidDel="00000000" w:rsidR="00000000" w:rsidRPr="00000000">
        <w:rPr>
          <w:rtl w:val="0"/>
        </w:rPr>
      </w:r>
    </w:p>
    <w:p w:rsidR="00000000" w:rsidDel="00000000" w:rsidP="00000000" w:rsidRDefault="00000000" w:rsidRPr="00000000" w14:paraId="0000005D">
      <w:pPr>
        <w:widowControl w:val="1"/>
        <w:numPr>
          <w:ilvl w:val="0"/>
          <w:numId w:val="10"/>
        </w:numPr>
        <w:spacing w:after="60" w:before="0" w:line="240" w:lineRule="auto"/>
        <w:ind w:left="720" w:hanging="360"/>
        <w:rPr/>
      </w:pPr>
      <w:r w:rsidDel="00000000" w:rsidR="00000000" w:rsidRPr="00000000">
        <w:rPr>
          <w:rFonts w:ascii="Arial" w:cs="Arial" w:eastAsia="Arial" w:hAnsi="Arial"/>
          <w:sz w:val="22"/>
          <w:szCs w:val="22"/>
          <w:rtl w:val="0"/>
        </w:rPr>
        <w:t xml:space="preserve">W miarę możliwości Usługodawca będzie usuwał stwierdzone awarie i nieprawidłowości bez zbędnej zwłoki.</w:t>
      </w:r>
      <w:r w:rsidDel="00000000" w:rsidR="00000000" w:rsidRPr="00000000">
        <w:rPr>
          <w:rtl w:val="0"/>
        </w:rPr>
      </w:r>
    </w:p>
    <w:p w:rsidR="00000000" w:rsidDel="00000000" w:rsidP="00000000" w:rsidRDefault="00000000" w:rsidRPr="00000000" w14:paraId="0000005E">
      <w:pPr>
        <w:widowControl w:val="1"/>
        <w:numPr>
          <w:ilvl w:val="0"/>
          <w:numId w:val="10"/>
        </w:numPr>
        <w:spacing w:after="60" w:before="0" w:line="240" w:lineRule="auto"/>
        <w:ind w:left="720" w:hanging="360"/>
        <w:rPr/>
      </w:pPr>
      <w:r w:rsidDel="00000000" w:rsidR="00000000" w:rsidRPr="00000000">
        <w:rPr>
          <w:rFonts w:ascii="Arial" w:cs="Arial" w:eastAsia="Arial" w:hAnsi="Arial"/>
          <w:sz w:val="22"/>
          <w:szCs w:val="22"/>
          <w:rtl w:val="0"/>
        </w:rPr>
        <w:t xml:space="preserve">Usługodawca może dokonywać aktualizacji Serwisu koniecznych do zachowania jego zgodności z Umową, bezpieczeństwa lub prawidłowego działania.</w:t>
      </w:r>
      <w:r w:rsidDel="00000000" w:rsidR="00000000" w:rsidRPr="00000000">
        <w:rPr>
          <w:rtl w:val="0"/>
        </w:rPr>
      </w:r>
    </w:p>
    <w:p w:rsidR="00000000" w:rsidDel="00000000" w:rsidP="00000000" w:rsidRDefault="00000000" w:rsidRPr="00000000" w14:paraId="0000005F">
      <w:pPr>
        <w:pStyle w:val="Heading1"/>
        <w:keepNext w:val="0"/>
        <w:keepLines w:val="0"/>
        <w:spacing w:before="480" w:line="240" w:lineRule="auto"/>
        <w:jc w:val="center"/>
        <w:rPr>
          <w:b w:val="1"/>
          <w:bCs w:val="1"/>
          <w:sz w:val="32"/>
          <w:szCs w:val="32"/>
        </w:rPr>
      </w:pPr>
      <w:bookmarkStart w:colFirst="0" w:colLast="0" w:name="_hzu21zkss69p" w:id="11"/>
      <w:bookmarkEnd w:id="11"/>
      <w:r w:rsidDel="00000000" w:rsidR="00000000" w:rsidRPr="00000000">
        <w:rPr>
          <w:rFonts w:ascii="Arial" w:cs="Arial" w:eastAsia="Arial" w:hAnsi="Arial"/>
          <w:b w:val="1"/>
          <w:bCs w:val="1"/>
          <w:sz w:val="28"/>
          <w:szCs w:val="28"/>
          <w:rtl w:val="0"/>
        </w:rPr>
        <w:t xml:space="preserve">§ 12. Odpowiedzialność</w:t>
      </w:r>
      <w:r w:rsidDel="00000000" w:rsidR="00000000" w:rsidRPr="00000000">
        <w:rPr>
          <w:rtl w:val="0"/>
        </w:rPr>
      </w:r>
    </w:p>
    <w:p w:rsidR="00000000" w:rsidDel="00000000" w:rsidP="00000000" w:rsidRDefault="00000000" w:rsidRPr="00000000" w14:paraId="00000060">
      <w:pPr>
        <w:widowControl w:val="1"/>
        <w:numPr>
          <w:ilvl w:val="0"/>
          <w:numId w:val="7"/>
        </w:numPr>
        <w:spacing w:after="60" w:before="0" w:line="240" w:lineRule="auto"/>
        <w:ind w:left="720" w:hanging="360"/>
        <w:rPr/>
      </w:pPr>
      <w:r w:rsidDel="00000000" w:rsidR="00000000" w:rsidRPr="00000000">
        <w:rPr>
          <w:rFonts w:ascii="Arial" w:cs="Arial" w:eastAsia="Arial" w:hAnsi="Arial"/>
          <w:sz w:val="22"/>
          <w:szCs w:val="22"/>
          <w:rtl w:val="0"/>
        </w:rPr>
        <w:t xml:space="preserve">Usługodawca odpowiada za wykonanie Umowy na zasadach wynikających z obowiązujących przepisów prawa oraz niniejszego Regulaminu.</w:t>
      </w:r>
      <w:r w:rsidDel="00000000" w:rsidR="00000000" w:rsidRPr="00000000">
        <w:rPr>
          <w:rtl w:val="0"/>
        </w:rPr>
      </w:r>
    </w:p>
    <w:p w:rsidR="00000000" w:rsidDel="00000000" w:rsidP="00000000" w:rsidRDefault="00000000" w:rsidRPr="00000000" w14:paraId="00000061">
      <w:pPr>
        <w:widowControl w:val="1"/>
        <w:numPr>
          <w:ilvl w:val="0"/>
          <w:numId w:val="7"/>
        </w:numPr>
        <w:spacing w:after="60" w:before="0" w:line="240" w:lineRule="auto"/>
        <w:ind w:left="720" w:hanging="360"/>
        <w:rPr/>
      </w:pPr>
      <w:r w:rsidDel="00000000" w:rsidR="00000000" w:rsidRPr="00000000">
        <w:rPr>
          <w:rFonts w:ascii="Arial" w:cs="Arial" w:eastAsia="Arial" w:hAnsi="Arial"/>
          <w:sz w:val="22"/>
          <w:szCs w:val="22"/>
          <w:rtl w:val="0"/>
        </w:rPr>
        <w:t xml:space="preserve">Usługodawca nie ponosi odpowiedzialności za nieprawidłowości wynikające z danych nieprawdziwych, niekompletnych, nieaktualnych lub błędnie skonfigurowanych przez Użytkownika.</w:t>
      </w:r>
      <w:r w:rsidDel="00000000" w:rsidR="00000000" w:rsidRPr="00000000">
        <w:rPr>
          <w:rtl w:val="0"/>
        </w:rPr>
      </w:r>
    </w:p>
    <w:p w:rsidR="00000000" w:rsidDel="00000000" w:rsidP="00000000" w:rsidRDefault="00000000" w:rsidRPr="00000000" w14:paraId="00000062">
      <w:pPr>
        <w:widowControl w:val="1"/>
        <w:numPr>
          <w:ilvl w:val="0"/>
          <w:numId w:val="7"/>
        </w:numPr>
        <w:spacing w:after="60" w:before="0" w:line="240" w:lineRule="auto"/>
        <w:ind w:left="720" w:hanging="360"/>
        <w:rPr/>
      </w:pPr>
      <w:r w:rsidDel="00000000" w:rsidR="00000000" w:rsidRPr="00000000">
        <w:rPr>
          <w:rFonts w:ascii="Arial" w:cs="Arial" w:eastAsia="Arial" w:hAnsi="Arial"/>
          <w:sz w:val="22"/>
          <w:szCs w:val="22"/>
          <w:rtl w:val="0"/>
        </w:rPr>
        <w:t xml:space="preserve">Użytkownik odpowiada za decyzję o objęciu konkretnego produktu Automatyzacją Cenową oraz za prawidłowe określenie Ceny Minimalnej.</w:t>
      </w:r>
      <w:r w:rsidDel="00000000" w:rsidR="00000000" w:rsidRPr="00000000">
        <w:rPr>
          <w:rtl w:val="0"/>
        </w:rPr>
      </w:r>
    </w:p>
    <w:p w:rsidR="00000000" w:rsidDel="00000000" w:rsidP="00000000" w:rsidRDefault="00000000" w:rsidRPr="00000000" w14:paraId="00000063">
      <w:pPr>
        <w:widowControl w:val="1"/>
        <w:numPr>
          <w:ilvl w:val="0"/>
          <w:numId w:val="7"/>
        </w:numPr>
        <w:spacing w:after="60" w:before="0" w:line="240" w:lineRule="auto"/>
        <w:ind w:left="720" w:hanging="360"/>
        <w:rPr/>
      </w:pPr>
      <w:r w:rsidDel="00000000" w:rsidR="00000000" w:rsidRPr="00000000">
        <w:rPr>
          <w:rFonts w:ascii="Arial" w:cs="Arial" w:eastAsia="Arial" w:hAnsi="Arial"/>
          <w:sz w:val="22"/>
          <w:szCs w:val="22"/>
          <w:rtl w:val="0"/>
        </w:rPr>
        <w:t xml:space="preserve">Usługodawca nie odpowiada za skutki wynikające wyłącznie z błędnego określenia przez Użytkownika Ceny Minimalnej lub innych parametrów automatyzacji.</w:t>
      </w:r>
      <w:r w:rsidDel="00000000" w:rsidR="00000000" w:rsidRPr="00000000">
        <w:rPr>
          <w:rtl w:val="0"/>
        </w:rPr>
      </w:r>
    </w:p>
    <w:p w:rsidR="00000000" w:rsidDel="00000000" w:rsidP="00000000" w:rsidRDefault="00000000" w:rsidRPr="00000000" w14:paraId="00000064">
      <w:pPr>
        <w:widowControl w:val="1"/>
        <w:numPr>
          <w:ilvl w:val="0"/>
          <w:numId w:val="7"/>
        </w:numPr>
        <w:spacing w:after="60" w:before="0" w:line="240" w:lineRule="auto"/>
        <w:ind w:left="720" w:hanging="360"/>
        <w:rPr/>
      </w:pPr>
      <w:r w:rsidDel="00000000" w:rsidR="00000000" w:rsidRPr="00000000">
        <w:rPr>
          <w:rFonts w:ascii="Arial" w:cs="Arial" w:eastAsia="Arial" w:hAnsi="Arial"/>
          <w:sz w:val="22"/>
          <w:szCs w:val="22"/>
          <w:rtl w:val="0"/>
        </w:rPr>
        <w:t xml:space="preserve">Ograniczenia odpowiedzialności przewidziane Regulaminem nie znajdują zastosowania w zakresie, w jakim wyłączenie lub ograniczenie odpowiedzialności Usługodawcy jest niedopuszczalne na podstawie bezwzględnie obowiązujących przepisów prawa.</w:t>
      </w:r>
      <w:r w:rsidDel="00000000" w:rsidR="00000000" w:rsidRPr="00000000">
        <w:rPr>
          <w:rtl w:val="0"/>
        </w:rPr>
      </w:r>
    </w:p>
    <w:p w:rsidR="00000000" w:rsidDel="00000000" w:rsidP="00000000" w:rsidRDefault="00000000" w:rsidRPr="00000000" w14:paraId="00000065">
      <w:pPr>
        <w:pStyle w:val="Heading1"/>
        <w:keepNext w:val="0"/>
        <w:keepLines w:val="0"/>
        <w:spacing w:before="480" w:line="240" w:lineRule="auto"/>
        <w:jc w:val="center"/>
        <w:rPr>
          <w:b w:val="1"/>
          <w:bCs w:val="1"/>
          <w:sz w:val="32"/>
          <w:szCs w:val="32"/>
        </w:rPr>
      </w:pPr>
      <w:bookmarkStart w:colFirst="0" w:colLast="0" w:name="_u5gxarlkta3" w:id="12"/>
      <w:bookmarkEnd w:id="12"/>
      <w:r w:rsidDel="00000000" w:rsidR="00000000" w:rsidRPr="00000000">
        <w:rPr>
          <w:rFonts w:ascii="Arial" w:cs="Arial" w:eastAsia="Arial" w:hAnsi="Arial"/>
          <w:b w:val="1"/>
          <w:bCs w:val="1"/>
          <w:sz w:val="28"/>
          <w:szCs w:val="28"/>
          <w:rtl w:val="0"/>
        </w:rPr>
        <w:t xml:space="preserve">§ 13. Reklamacje</w:t>
      </w:r>
      <w:r w:rsidDel="00000000" w:rsidR="00000000" w:rsidRPr="00000000">
        <w:rPr>
          <w:rtl w:val="0"/>
        </w:rPr>
      </w:r>
    </w:p>
    <w:p w:rsidR="00000000" w:rsidDel="00000000" w:rsidP="00000000" w:rsidRDefault="00000000" w:rsidRPr="00000000" w14:paraId="00000066">
      <w:pPr>
        <w:widowControl w:val="1"/>
        <w:numPr>
          <w:ilvl w:val="0"/>
          <w:numId w:val="1"/>
        </w:numPr>
        <w:spacing w:after="60" w:before="0" w:line="240" w:lineRule="auto"/>
        <w:ind w:left="720" w:hanging="360"/>
        <w:rPr/>
      </w:pPr>
      <w:r w:rsidDel="00000000" w:rsidR="00000000" w:rsidRPr="00000000">
        <w:rPr>
          <w:rFonts w:ascii="Arial" w:cs="Arial" w:eastAsia="Arial" w:hAnsi="Arial"/>
          <w:sz w:val="22"/>
          <w:szCs w:val="22"/>
          <w:rtl w:val="0"/>
        </w:rPr>
        <w:t xml:space="preserve">Użytkownik może złożyć reklamację dotyczącą funkcjonowania Serwisu lub wykonania Umowy.</w:t>
      </w:r>
      <w:r w:rsidDel="00000000" w:rsidR="00000000" w:rsidRPr="00000000">
        <w:rPr>
          <w:rtl w:val="0"/>
        </w:rPr>
      </w:r>
    </w:p>
    <w:p w:rsidR="00000000" w:rsidDel="00000000" w:rsidP="00000000" w:rsidRDefault="00000000" w:rsidRPr="00000000" w14:paraId="00000067">
      <w:pPr>
        <w:widowControl w:val="1"/>
        <w:numPr>
          <w:ilvl w:val="0"/>
          <w:numId w:val="1"/>
        </w:numPr>
        <w:spacing w:after="60" w:before="0" w:line="240" w:lineRule="auto"/>
        <w:ind w:left="720" w:hanging="360"/>
        <w:rPr/>
      </w:pPr>
      <w:r w:rsidDel="00000000" w:rsidR="00000000" w:rsidRPr="00000000">
        <w:rPr>
          <w:rFonts w:ascii="Arial" w:cs="Arial" w:eastAsia="Arial" w:hAnsi="Arial"/>
          <w:sz w:val="22"/>
          <w:szCs w:val="22"/>
          <w:rtl w:val="0"/>
        </w:rPr>
        <w:t xml:space="preserve">Reklamację można przesłać drogą elektroniczną na adres: </w:t>
      </w:r>
      <w:r w:rsidDel="00000000" w:rsidR="00000000" w:rsidRPr="00000000">
        <w:rPr>
          <w:rtl w:val="0"/>
        </w:rPr>
        <w:t xml:space="preserve">kontakt@cenoagent.pl</w:t>
      </w:r>
    </w:p>
    <w:p w:rsidR="00000000" w:rsidDel="00000000" w:rsidP="00000000" w:rsidRDefault="00000000" w:rsidRPr="00000000" w14:paraId="00000068">
      <w:pPr>
        <w:widowControl w:val="1"/>
        <w:numPr>
          <w:ilvl w:val="0"/>
          <w:numId w:val="1"/>
        </w:numPr>
        <w:spacing w:after="60" w:before="0" w:line="240" w:lineRule="auto"/>
        <w:ind w:left="720" w:hanging="360"/>
        <w:rPr/>
      </w:pPr>
      <w:r w:rsidDel="00000000" w:rsidR="00000000" w:rsidRPr="00000000">
        <w:rPr>
          <w:rFonts w:ascii="Arial" w:cs="Arial" w:eastAsia="Arial" w:hAnsi="Arial"/>
          <w:sz w:val="22"/>
          <w:szCs w:val="22"/>
          <w:rtl w:val="0"/>
        </w:rPr>
        <w:t xml:space="preserve">W celu umożliwienia sprawnego rozpatrzenia reklamacji zaleca się podanie:</w:t>
        <w:br w:type="textWrapping"/>
        <w:t xml:space="preserve">a) danych umożliwiających identyfikację Użytkownika lub Konta,</w:t>
        <w:br w:type="textWrapping"/>
        <w:t xml:space="preserve">b) opisu problemu,</w:t>
        <w:br w:type="textWrapping"/>
        <w:t xml:space="preserve">c) daty wystąpienia problemu,</w:t>
        <w:br w:type="textWrapping"/>
        <w:t xml:space="preserve">d) żądania Użytkownika,</w:t>
        <w:br w:type="textWrapping"/>
        <w:t xml:space="preserve">e) jeżeli jest to przydatne – materiałów umożliwiających ustalenie przyczyny problemu.</w:t>
      </w:r>
      <w:r w:rsidDel="00000000" w:rsidR="00000000" w:rsidRPr="00000000">
        <w:rPr>
          <w:rtl w:val="0"/>
        </w:rPr>
      </w:r>
    </w:p>
    <w:p w:rsidR="00000000" w:rsidDel="00000000" w:rsidP="00000000" w:rsidRDefault="00000000" w:rsidRPr="00000000" w14:paraId="00000069">
      <w:pPr>
        <w:widowControl w:val="1"/>
        <w:numPr>
          <w:ilvl w:val="0"/>
          <w:numId w:val="1"/>
        </w:numPr>
        <w:spacing w:after="60" w:before="0" w:line="240" w:lineRule="auto"/>
        <w:ind w:left="720" w:hanging="360"/>
        <w:rPr/>
      </w:pPr>
      <w:r w:rsidDel="00000000" w:rsidR="00000000" w:rsidRPr="00000000">
        <w:rPr>
          <w:rFonts w:ascii="Arial" w:cs="Arial" w:eastAsia="Arial" w:hAnsi="Arial"/>
          <w:sz w:val="22"/>
          <w:szCs w:val="22"/>
          <w:rtl w:val="0"/>
        </w:rPr>
        <w:t xml:space="preserve">Brak informacji wskazanych w ust. 3 nie powoduje pozostawienia reklamacji bez rozpoznania, jeżeli możliwe jest jej rozpatrzenie na podstawie przekazanych informacji.</w:t>
      </w:r>
      <w:r w:rsidDel="00000000" w:rsidR="00000000" w:rsidRPr="00000000">
        <w:rPr>
          <w:rtl w:val="0"/>
        </w:rPr>
      </w:r>
    </w:p>
    <w:p w:rsidR="00000000" w:rsidDel="00000000" w:rsidP="00000000" w:rsidRDefault="00000000" w:rsidRPr="00000000" w14:paraId="0000006A">
      <w:pPr>
        <w:widowControl w:val="1"/>
        <w:numPr>
          <w:ilvl w:val="0"/>
          <w:numId w:val="1"/>
        </w:numPr>
        <w:spacing w:after="60" w:before="0" w:line="240" w:lineRule="auto"/>
        <w:ind w:left="720" w:hanging="360"/>
        <w:rPr/>
      </w:pPr>
      <w:r w:rsidDel="00000000" w:rsidR="00000000" w:rsidRPr="00000000">
        <w:rPr>
          <w:rFonts w:ascii="Arial" w:cs="Arial" w:eastAsia="Arial" w:hAnsi="Arial"/>
          <w:sz w:val="22"/>
          <w:szCs w:val="22"/>
          <w:rtl w:val="0"/>
        </w:rPr>
        <w:t xml:space="preserve">O wyniku rozpatrzenia reklamacji Użytkownik zostanie poinformowany przy wykorzystaniu danych kontaktowych podanych w reklamacji lub przypisanych do Konta.</w:t>
      </w:r>
      <w:r w:rsidDel="00000000" w:rsidR="00000000" w:rsidRPr="00000000">
        <w:rPr>
          <w:rtl w:val="0"/>
        </w:rPr>
      </w:r>
    </w:p>
    <w:p w:rsidR="00000000" w:rsidDel="00000000" w:rsidP="00000000" w:rsidRDefault="00000000" w:rsidRPr="00000000" w14:paraId="0000006B">
      <w:pPr>
        <w:widowControl w:val="1"/>
        <w:spacing w:after="60" w:before="0" w:line="240" w:lineRule="auto"/>
        <w:ind w:left="720" w:firstLine="0"/>
        <w:rPr/>
      </w:pPr>
      <w:r w:rsidDel="00000000" w:rsidR="00000000" w:rsidRPr="00000000">
        <w:rPr>
          <w:rtl w:val="0"/>
        </w:rPr>
      </w:r>
    </w:p>
    <w:p w:rsidR="00000000" w:rsidDel="00000000" w:rsidP="00000000" w:rsidRDefault="00000000" w:rsidRPr="00000000" w14:paraId="0000006C">
      <w:pPr>
        <w:pStyle w:val="Heading1"/>
        <w:keepNext w:val="0"/>
        <w:keepLines w:val="0"/>
        <w:spacing w:before="480" w:line="240" w:lineRule="auto"/>
        <w:ind w:left="720" w:hanging="360"/>
        <w:jc w:val="center"/>
        <w:rPr/>
      </w:pPr>
      <w:bookmarkStart w:colFirst="0" w:colLast="0" w:name="_og1eulsbq510" w:id="13"/>
      <w:bookmarkEnd w:id="13"/>
      <w:r w:rsidDel="00000000" w:rsidR="00000000" w:rsidRPr="00000000">
        <w:rPr>
          <w:rFonts w:ascii="Arial" w:cs="Arial" w:eastAsia="Arial" w:hAnsi="Arial"/>
          <w:b w:val="1"/>
          <w:bCs w:val="1"/>
          <w:sz w:val="28"/>
          <w:szCs w:val="28"/>
          <w:rtl w:val="0"/>
        </w:rPr>
        <w:t xml:space="preserve">§ 14. ROZWIĄZANIE I WYGAŚNIĘCIE UMOWY ORAZ POSTANOWIENIA KOŃCOWE</w:t>
      </w:r>
      <w:r w:rsidDel="00000000" w:rsidR="00000000" w:rsidRPr="00000000">
        <w:rPr>
          <w:rtl w:val="0"/>
        </w:rPr>
      </w:r>
    </w:p>
    <w:p w:rsidR="00000000" w:rsidDel="00000000" w:rsidP="00000000" w:rsidRDefault="00000000" w:rsidRPr="00000000" w14:paraId="0000006D">
      <w:pPr>
        <w:numPr>
          <w:ilvl w:val="0"/>
          <w:numId w:val="14"/>
        </w:numPr>
        <w:spacing w:after="0" w:afterAutospacing="0" w:before="240" w:line="240" w:lineRule="auto"/>
        <w:ind w:left="720" w:hanging="360"/>
      </w:pPr>
      <w:r w:rsidDel="00000000" w:rsidR="00000000" w:rsidRPr="00000000">
        <w:rPr>
          <w:rtl w:val="0"/>
        </w:rPr>
        <w:t xml:space="preserve">Umowa dotycząca odpłatnej Usługi zawarta na czas oznaczony obowiązuje przez okres wskazany w zaakceptowanym formularzu zamówienia, ofercie lub odrębnej Umowie i wygasa z upływem tego okresu, chyba że strony uzgodnią jej przedłużenie lub zawrą Umowę na kolejny okres.</w:t>
      </w:r>
    </w:p>
    <w:p w:rsidR="00000000" w:rsidDel="00000000" w:rsidP="00000000" w:rsidRDefault="00000000" w:rsidRPr="00000000" w14:paraId="0000006E">
      <w:pPr>
        <w:numPr>
          <w:ilvl w:val="0"/>
          <w:numId w:val="14"/>
        </w:numPr>
        <w:spacing w:after="0" w:afterAutospacing="0" w:before="0" w:beforeAutospacing="0" w:line="240" w:lineRule="auto"/>
        <w:ind w:left="720" w:hanging="360"/>
      </w:pPr>
      <w:r w:rsidDel="00000000" w:rsidR="00000000" w:rsidRPr="00000000">
        <w:rPr>
          <w:rtl w:val="0"/>
        </w:rPr>
        <w:t xml:space="preserve">Użytkownik nie jest uprawniony do wypowiedzenia Umowy dotyczącej odpłatnej Usługi zawartej na czas oznaczony przed upływem okresu, na który została zawarta, chyba że możliwość taka wynika z zaakceptowanego formularza zamówienia, oferty, odrębnej Umowy, niniejszego Regulaminu lub bezwzględnie obowiązujących przepisów prawa.</w:t>
      </w:r>
    </w:p>
    <w:p w:rsidR="00000000" w:rsidDel="00000000" w:rsidP="00000000" w:rsidRDefault="00000000" w:rsidRPr="00000000" w14:paraId="0000006F">
      <w:pPr>
        <w:numPr>
          <w:ilvl w:val="0"/>
          <w:numId w:val="14"/>
        </w:numPr>
        <w:spacing w:after="0" w:afterAutospacing="0" w:before="0" w:beforeAutospacing="0" w:line="240" w:lineRule="auto"/>
        <w:ind w:left="720" w:hanging="360"/>
      </w:pPr>
      <w:r w:rsidDel="00000000" w:rsidR="00000000" w:rsidRPr="00000000">
        <w:rPr>
          <w:rtl w:val="0"/>
        </w:rPr>
        <w:t xml:space="preserve">Użytkownik może rozwiązać Umowę ze skutkiem natychmiastowym w przypadku istotnego naruszenia Umowy przez Usługodawcę, jeżeli Usługodawca, pomimo uprzedniego wezwania przesłanego drogą elektroniczną i wyznaczenia odpowiedniego terminu na usunięcie naruszenia, nie usunie naruszenia w wyznaczonym terminie. Wymóg uprzedniego wezwania nie ma zastosowania, jeżeli z uwagi na charakter naruszenia jego usunięcie nie jest możliwe albo dalsze wykonywanie Umowy nie może być racjonalnie wymagane od Użytkownika.</w:t>
      </w:r>
    </w:p>
    <w:p w:rsidR="00000000" w:rsidDel="00000000" w:rsidP="00000000" w:rsidRDefault="00000000" w:rsidRPr="00000000" w14:paraId="00000070">
      <w:pPr>
        <w:numPr>
          <w:ilvl w:val="0"/>
          <w:numId w:val="14"/>
        </w:numPr>
        <w:spacing w:after="0" w:afterAutospacing="0" w:before="0" w:beforeAutospacing="0" w:line="240" w:lineRule="auto"/>
        <w:ind w:left="720" w:hanging="360"/>
      </w:pPr>
      <w:r w:rsidDel="00000000" w:rsidR="00000000" w:rsidRPr="00000000">
        <w:rPr>
          <w:rtl w:val="0"/>
        </w:rPr>
        <w:t xml:space="preserve">Usługodawca może rozwiązać Umowę ze skutkiem natychmiastowym, a także zablokować lub ograniczyć dostęp do Konta albo określonych funkcjonalności Serwisu, jeżeli Użytkownik:</w:t>
        <w:br w:type="textWrapping"/>
        <w:t xml:space="preserve">a) istotnie narusza postanowienia Regulaminu lub Umowy,</w:t>
        <w:br w:type="textWrapping"/>
        <w:t xml:space="preserve">b) korzysta z Serwisu niezgodnie z prawem lub jego przeznaczeniem,</w:t>
        <w:br w:type="textWrapping"/>
        <w:t xml:space="preserve">c) narusza prawa osób trzecich,</w:t>
        <w:br w:type="textWrapping"/>
        <w:t xml:space="preserve">d) przekazuje nieprawdziwe dane mające istotne znaczenie dla świadczenia Usługi,</w:t>
        <w:br w:type="textWrapping"/>
        <w:t xml:space="preserve">e) posługuje się bez odpowiedniego uprawnienia danymi osób trzecich,</w:t>
        <w:br w:type="textWrapping"/>
        <w:t xml:space="preserve">f) podejmuje działania zagrażające bezpieczeństwu, integralności lub prawidłowemu funkcjonowaniu Serwisu,</w:t>
        <w:br w:type="textWrapping"/>
        <w:t xml:space="preserve">g) podejmuje próby uzyskania nieuprawnionego dostępu do Serwisu, Kont innych Użytkowników lub infrastruktury Usługodawcy.</w:t>
      </w:r>
    </w:p>
    <w:p w:rsidR="00000000" w:rsidDel="00000000" w:rsidP="00000000" w:rsidRDefault="00000000" w:rsidRPr="00000000" w14:paraId="00000071">
      <w:pPr>
        <w:numPr>
          <w:ilvl w:val="0"/>
          <w:numId w:val="14"/>
        </w:numPr>
        <w:spacing w:after="0" w:afterAutospacing="0" w:before="0" w:beforeAutospacing="0" w:line="240" w:lineRule="auto"/>
        <w:ind w:left="720" w:hanging="360"/>
      </w:pPr>
      <w:r w:rsidDel="00000000" w:rsidR="00000000" w:rsidRPr="00000000">
        <w:rPr>
          <w:rtl w:val="0"/>
        </w:rPr>
        <w:t xml:space="preserve">Jeżeli charakter naruszenia na to pozwala, przed rozwiązaniem Umowy z przyczyn wskazanych w ust. 4 Usługodawca może wezwać Użytkownika do zaprzestania naruszeń lub usunięcia ich skutków w wyznaczonym terminie. W przypadku naruszeń powodujących zagrożenie dla bezpieczeństwa Serwisu, innych Użytkowników lub osób trzecich Usługodawca może podjąć odpowiednie działania niezwłocznie.</w:t>
      </w:r>
    </w:p>
    <w:p w:rsidR="00000000" w:rsidDel="00000000" w:rsidP="00000000" w:rsidRDefault="00000000" w:rsidRPr="00000000" w14:paraId="00000072">
      <w:pPr>
        <w:numPr>
          <w:ilvl w:val="0"/>
          <w:numId w:val="14"/>
        </w:numPr>
        <w:spacing w:after="0" w:afterAutospacing="0" w:before="0" w:beforeAutospacing="0" w:line="240" w:lineRule="auto"/>
        <w:ind w:left="720" w:hanging="360"/>
      </w:pPr>
      <w:r w:rsidDel="00000000" w:rsidR="00000000" w:rsidRPr="00000000">
        <w:rPr>
          <w:rtl w:val="0"/>
        </w:rPr>
        <w:t xml:space="preserve">Po rozwiązaniu lub wygaśnięciu Umowy albo zamknięciu Konta Usługodawca może usunąć lub zanonimizować Dane Użytkownika związane ze świadczeniem Usługi, z wyjątkiem danych, które Usługodawca jest zobowiązany lub uprawniony przechowywać na podstawie obowiązujących przepisów prawa lub w celu ustalenia, dochodzenia albo obrony roszczeń.</w:t>
      </w:r>
    </w:p>
    <w:p w:rsidR="00000000" w:rsidDel="00000000" w:rsidP="00000000" w:rsidRDefault="00000000" w:rsidRPr="00000000" w14:paraId="00000073">
      <w:pPr>
        <w:numPr>
          <w:ilvl w:val="0"/>
          <w:numId w:val="14"/>
        </w:numPr>
        <w:spacing w:after="0" w:afterAutospacing="0" w:before="0" w:beforeAutospacing="0" w:line="240" w:lineRule="auto"/>
        <w:ind w:left="720" w:hanging="360"/>
      </w:pPr>
      <w:r w:rsidDel="00000000" w:rsidR="00000000" w:rsidRPr="00000000">
        <w:rPr>
          <w:rtl w:val="0"/>
        </w:rPr>
        <w:t xml:space="preserve">Rozwiązanie lub wygaśnięcie Umowy nie zwalnia stron z obowiązku dokonania wzajemnych rozliczeń oraz wykonania zobowiązań powstałych przed dniem rozwiązania lub wygaśnięcia Umowy.</w:t>
      </w:r>
    </w:p>
    <w:p w:rsidR="00000000" w:rsidDel="00000000" w:rsidP="00000000" w:rsidRDefault="00000000" w:rsidRPr="00000000" w14:paraId="00000074">
      <w:pPr>
        <w:numPr>
          <w:ilvl w:val="0"/>
          <w:numId w:val="14"/>
        </w:numPr>
        <w:spacing w:after="0" w:afterAutospacing="0" w:before="0" w:beforeAutospacing="0" w:line="240" w:lineRule="auto"/>
        <w:ind w:left="720" w:hanging="360"/>
      </w:pPr>
      <w:r w:rsidDel="00000000" w:rsidR="00000000" w:rsidRPr="00000000">
        <w:rPr>
          <w:rtl w:val="0"/>
        </w:rPr>
        <w:t xml:space="preserve">W przypadku wcześniejszego rozwiązania Umowy przez Użytkownika z przyczyn innych niż okoliczności, za które zgodnie z Umową lub obowiązującymi przepisami prawa odpowiada Usługodawca, wynagrodzenie zapłacone za niewykorzystaną część okresu obowiązywania Umowy nie podlega zwrotowi, chyba że strony uzgodniły inaczej lub obowiązek zwrotu wynika z bezwzględnie obowiązujących przepisów prawa. </w:t>
      </w:r>
    </w:p>
    <w:p w:rsidR="00000000" w:rsidDel="00000000" w:rsidP="00000000" w:rsidRDefault="00000000" w:rsidRPr="00000000" w14:paraId="00000075">
      <w:pPr>
        <w:numPr>
          <w:ilvl w:val="0"/>
          <w:numId w:val="14"/>
        </w:numPr>
        <w:spacing w:after="0" w:afterAutospacing="0" w:before="0" w:beforeAutospacing="0" w:line="240" w:lineRule="auto"/>
        <w:ind w:left="720" w:hanging="360"/>
      </w:pPr>
      <w:r w:rsidDel="00000000" w:rsidR="00000000" w:rsidRPr="00000000">
        <w:rPr>
          <w:rtl w:val="0"/>
        </w:rPr>
        <w:t xml:space="preserve">Usługodawca może dokonywać zmian Regulaminu z uzasadnionych przyczyn, w szczególności w przypadku zmiany przepisów prawa, zmiany sposobu lub zakresu świadczenia Usług, wprowadzenia nowych lub zmiany istniejących funkcjonalności Serwisu, konieczności zapewnienia bezpieczeństwa lub prawidłowego funkcjonowania Serwisu albo zmian technologicznych lub organizacyjnych dotyczących Serwisu.</w:t>
      </w:r>
    </w:p>
    <w:p w:rsidR="00000000" w:rsidDel="00000000" w:rsidP="00000000" w:rsidRDefault="00000000" w:rsidRPr="00000000" w14:paraId="00000076">
      <w:pPr>
        <w:numPr>
          <w:ilvl w:val="0"/>
          <w:numId w:val="14"/>
        </w:numPr>
        <w:spacing w:after="0" w:afterAutospacing="0" w:before="0" w:beforeAutospacing="0" w:line="240" w:lineRule="auto"/>
        <w:ind w:left="720" w:hanging="360"/>
      </w:pPr>
      <w:r w:rsidDel="00000000" w:rsidR="00000000" w:rsidRPr="00000000">
        <w:rPr>
          <w:rtl w:val="0"/>
        </w:rPr>
        <w:t xml:space="preserve">O zmianach Regulaminu dotyczących trwających Umów Użytkownik zostanie poinformowany drogą elektroniczną na adres poczty elektronicznej przypisany do Konta. Informacja będzie wskazywać treść zmian lub umożliwiać zapoznanie się ze zmienionym Regulaminem oraz termin wejścia zmian w życie.</w:t>
      </w:r>
    </w:p>
    <w:p w:rsidR="00000000" w:rsidDel="00000000" w:rsidP="00000000" w:rsidRDefault="00000000" w:rsidRPr="00000000" w14:paraId="00000077">
      <w:pPr>
        <w:numPr>
          <w:ilvl w:val="0"/>
          <w:numId w:val="14"/>
        </w:numPr>
        <w:spacing w:after="0" w:afterAutospacing="0" w:before="0" w:beforeAutospacing="0" w:line="240" w:lineRule="auto"/>
        <w:ind w:left="720" w:hanging="360"/>
      </w:pPr>
      <w:r w:rsidDel="00000000" w:rsidR="00000000" w:rsidRPr="00000000">
        <w:rPr>
          <w:rtl w:val="0"/>
        </w:rPr>
        <w:t xml:space="preserve">Zmiany Regulaminu nie wpływają na prawa nabyte przez Użytkownika przed dniem ich wejścia w życie. Jeżeli bezwzględnie obowiązujące przepisy prawa wymagają uzyskania zgody Użytkownika na określoną zmianę warunków Umowy, zmiana taka będzie skuteczna wobec Użytkownika wyłącznie zgodnie z wymaganiami wynikającymi z tych przepisów.</w:t>
      </w:r>
    </w:p>
    <w:p w:rsidR="00000000" w:rsidDel="00000000" w:rsidP="00000000" w:rsidRDefault="00000000" w:rsidRPr="00000000" w14:paraId="00000078">
      <w:pPr>
        <w:numPr>
          <w:ilvl w:val="0"/>
          <w:numId w:val="14"/>
        </w:numPr>
        <w:spacing w:after="0" w:afterAutospacing="0" w:before="0" w:beforeAutospacing="0" w:line="240" w:lineRule="auto"/>
        <w:ind w:left="720" w:hanging="360"/>
      </w:pPr>
      <w:r w:rsidDel="00000000" w:rsidR="00000000" w:rsidRPr="00000000">
        <w:rPr>
          <w:rtl w:val="0"/>
        </w:rPr>
        <w:t xml:space="preserve">Aktualna treść Regulaminu oraz Polityki Prywatności jest udostępniana Użytkownikom w Serwisie w sposób umożliwiający ich nieodpłatne pozyskanie, zapisanie i odtworzenie.</w:t>
      </w:r>
    </w:p>
    <w:p w:rsidR="00000000" w:rsidDel="00000000" w:rsidP="00000000" w:rsidRDefault="00000000" w:rsidRPr="00000000" w14:paraId="00000079">
      <w:pPr>
        <w:numPr>
          <w:ilvl w:val="0"/>
          <w:numId w:val="14"/>
        </w:numPr>
        <w:spacing w:after="0" w:afterAutospacing="0" w:before="0" w:beforeAutospacing="0" w:line="240" w:lineRule="auto"/>
        <w:ind w:left="720" w:hanging="360"/>
      </w:pPr>
      <w:r w:rsidDel="00000000" w:rsidR="00000000" w:rsidRPr="00000000">
        <w:rPr>
          <w:rtl w:val="0"/>
        </w:rPr>
        <w:t xml:space="preserve">Usługodawca może wprowadzać nowe Usługi i funkcjonalności Serwisu. Jeżeli korzystanie z nich będzie wymagało określenia dodatkowych warunków, mogą one zostać określone w odrębnych regulaminach, warunkach świadczenia usług, ofertach lub innych dokumentach udostępnianych Użytkownikowi.</w:t>
      </w:r>
    </w:p>
    <w:p w:rsidR="00000000" w:rsidDel="00000000" w:rsidP="00000000" w:rsidRDefault="00000000" w:rsidRPr="00000000" w14:paraId="0000007A">
      <w:pPr>
        <w:numPr>
          <w:ilvl w:val="0"/>
          <w:numId w:val="14"/>
        </w:numPr>
        <w:spacing w:after="0" w:afterAutospacing="0" w:before="0" w:beforeAutospacing="0" w:line="240" w:lineRule="auto"/>
        <w:ind w:left="720" w:hanging="360"/>
      </w:pPr>
      <w:r w:rsidDel="00000000" w:rsidR="00000000" w:rsidRPr="00000000">
        <w:rPr>
          <w:rtl w:val="0"/>
        </w:rPr>
        <w:t xml:space="preserve">Usługodawca może zakończyć funkcjonowanie Serwisu z uzasadnionej przyczyny, w szczególności technicznej, prawnej, ekonomicznej lub organizacyjnej, która powoduje, że dalsze świadczenie Usług jest niemożliwe lub nadmiernie utrudnione. O planowanym zakończeniu funkcjonowania Serwisu Użytkownicy posiadający aktywną odpłatną Usługę zostaną poinformowani, w miarę możliwości, z co najmniej 30-dniowym wyprzedzeniem.</w:t>
      </w:r>
    </w:p>
    <w:p w:rsidR="00000000" w:rsidDel="00000000" w:rsidP="00000000" w:rsidRDefault="00000000" w:rsidRPr="00000000" w14:paraId="0000007B">
      <w:pPr>
        <w:numPr>
          <w:ilvl w:val="0"/>
          <w:numId w:val="14"/>
        </w:numPr>
        <w:spacing w:after="0" w:afterAutospacing="0" w:before="0" w:beforeAutospacing="0" w:line="240" w:lineRule="auto"/>
        <w:ind w:left="720" w:hanging="360"/>
      </w:pPr>
      <w:r w:rsidDel="00000000" w:rsidR="00000000" w:rsidRPr="00000000">
        <w:rPr>
          <w:rtl w:val="0"/>
        </w:rPr>
        <w:t xml:space="preserve">W przypadku zakończenia funkcjonowania Serwisu przed końcem opłaconego okresu świadczenia Usługi z przyczyn leżących po stronie Usługodawcy Użytkownikowi przysługuje zwrot części wynagrodzenia odpowiadającej okresowi, przez który opłacona Usługa nie będzie świadczona, chyba że strony uzgodnią inne rozwiązanie. </w:t>
      </w:r>
    </w:p>
    <w:p w:rsidR="00000000" w:rsidDel="00000000" w:rsidP="00000000" w:rsidRDefault="00000000" w:rsidRPr="00000000" w14:paraId="0000007C">
      <w:pPr>
        <w:numPr>
          <w:ilvl w:val="0"/>
          <w:numId w:val="14"/>
        </w:numPr>
        <w:spacing w:after="0" w:afterAutospacing="0" w:before="0" w:beforeAutospacing="0" w:line="240" w:lineRule="auto"/>
        <w:ind w:left="720" w:hanging="360"/>
      </w:pPr>
      <w:r w:rsidDel="00000000" w:rsidR="00000000" w:rsidRPr="00000000">
        <w:rPr>
          <w:rtl w:val="0"/>
        </w:rPr>
        <w:t xml:space="preserve">Wszelkie spory wynikające z Regulaminu lub Umowy będą rozstrzygane przez właściwy sąd powszechny zgodnie z obowiązującymi przepisami prawa.</w:t>
      </w:r>
    </w:p>
    <w:p w:rsidR="00000000" w:rsidDel="00000000" w:rsidP="00000000" w:rsidRDefault="00000000" w:rsidRPr="00000000" w14:paraId="0000007D">
      <w:pPr>
        <w:numPr>
          <w:ilvl w:val="0"/>
          <w:numId w:val="14"/>
        </w:numPr>
        <w:spacing w:after="240" w:before="0" w:beforeAutospacing="0" w:line="240" w:lineRule="auto"/>
        <w:ind w:left="720" w:hanging="360"/>
      </w:pPr>
      <w:r w:rsidDel="00000000" w:rsidR="00000000" w:rsidRPr="00000000">
        <w:rPr>
          <w:rtl w:val="0"/>
        </w:rPr>
        <w:t xml:space="preserve">Regulamin wchodzi w życie z dniem 4 września 2026 r. </w:t>
      </w:r>
    </w:p>
    <w:p w:rsidR="00000000" w:rsidDel="00000000" w:rsidP="00000000" w:rsidRDefault="00000000" w:rsidRPr="00000000" w14:paraId="0000007E">
      <w:pPr>
        <w:widowControl w:val="1"/>
        <w:spacing w:after="60" w:before="0" w:line="240" w:lineRule="auto"/>
        <w:rPr/>
      </w:pPr>
      <w:r w:rsidDel="00000000" w:rsidR="00000000" w:rsidRPr="00000000">
        <w:rPr>
          <w:rtl w:val="0"/>
        </w:rPr>
      </w:r>
    </w:p>
    <w:p w:rsidR="00000000" w:rsidDel="00000000" w:rsidP="00000000" w:rsidRDefault="00000000" w:rsidRPr="00000000" w14:paraId="0000007F">
      <w:pPr>
        <w:widowControl w:val="1"/>
        <w:spacing w:after="60" w:before="0" w:line="240" w:lineRule="auto"/>
        <w:rPr/>
      </w:pPr>
      <w:r w:rsidDel="00000000" w:rsidR="00000000" w:rsidRPr="00000000">
        <w:rPr>
          <w:rtl w:val="0"/>
        </w:rPr>
      </w:r>
    </w:p>
    <w:p w:rsidR="00000000" w:rsidDel="00000000" w:rsidP="00000000" w:rsidRDefault="00000000" w:rsidRPr="00000000" w14:paraId="00000080">
      <w:pPr>
        <w:widowControl w:val="1"/>
        <w:spacing w:after="60" w:before="0" w:line="240" w:lineRule="auto"/>
        <w:ind w:left="720" w:firstLine="0"/>
        <w:rPr/>
      </w:pPr>
      <w:r w:rsidDel="00000000" w:rsidR="00000000" w:rsidRPr="00000000">
        <w:rPr>
          <w:rtl w:val="0"/>
        </w:rPr>
      </w:r>
    </w:p>
    <w:p w:rsidR="00000000" w:rsidDel="00000000" w:rsidP="00000000" w:rsidRDefault="00000000" w:rsidRPr="00000000" w14:paraId="00000081">
      <w:pPr>
        <w:widowControl w:val="1"/>
        <w:spacing w:after="60" w:before="0" w:line="240" w:lineRule="auto"/>
        <w:rPr/>
      </w:pPr>
      <w:r w:rsidDel="00000000" w:rsidR="00000000" w:rsidRPr="00000000">
        <w:rPr>
          <w:rtl w:val="0"/>
        </w:rPr>
      </w:r>
    </w:p>
    <w:p w:rsidR="00000000" w:rsidDel="00000000" w:rsidP="00000000" w:rsidRDefault="00000000" w:rsidRPr="00000000" w14:paraId="00000082">
      <w:pPr>
        <w:widowControl w:val="1"/>
        <w:spacing w:after="60" w:before="0" w:line="276" w:lineRule="auto"/>
        <w:rPr/>
      </w:pPr>
      <w:r w:rsidDel="00000000" w:rsidR="00000000" w:rsidRPr="00000000">
        <w:rPr>
          <w:rtl w:val="0"/>
        </w:rPr>
      </w:r>
    </w:p>
    <w:sectPr>
      <w:footerReference r:id="rId6" w:type="default"/>
      <w:pgSz w:h="16834" w:w="11909" w:orient="portrait"/>
      <w:pgMar w:bottom="1417" w:top="1417"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jc w:val="cente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after="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240" w:lineRule="auto"/>
    </w:pPr>
    <w:rPr>
      <w:rFonts w:ascii="Arial" w:cs="Arial" w:eastAsia="Arial" w:hAnsi="Arial"/>
      <w:b w:val="1"/>
      <w:bCs w:val="1"/>
      <w:sz w:val="28"/>
      <w:szCs w:val="28"/>
    </w:rPr>
  </w:style>
  <w:style w:type="paragraph" w:styleId="Heading2">
    <w:name w:val="heading 2"/>
    <w:basedOn w:val="Normal"/>
    <w:next w:val="Normal"/>
    <w:pPr>
      <w:keepNext w:val="1"/>
      <w:keepLines w:val="1"/>
      <w:pageBreakBefore w:val="0"/>
      <w:spacing w:after="120" w:before="240" w:lineRule="auto"/>
    </w:pPr>
    <w:rPr>
      <w:rFonts w:ascii="Arial" w:cs="Arial" w:eastAsia="Arial" w:hAnsi="Arial"/>
      <w:b w:val="1"/>
      <w:bCs w:val="1"/>
      <w:sz w:val="28"/>
      <w:szCs w:val="28"/>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